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EC79" w14:textId="77777777" w:rsidR="004F2B7D" w:rsidRDefault="004F2B7D">
      <w:bookmarkStart w:id="0" w:name="_GoBack"/>
      <w:bookmarkEnd w:id="0"/>
      <w:r>
        <w:t xml:space="preserve">Rectora Magnífica de la Universitat Rovira i Virgili, </w:t>
      </w:r>
    </w:p>
    <w:p w14:paraId="14019F13" w14:textId="1E1607A4" w:rsidR="004F2B7D" w:rsidRDefault="004F2B7D">
      <w:proofErr w:type="spellStart"/>
      <w:r>
        <w:t>Distingida</w:t>
      </w:r>
      <w:proofErr w:type="spellEnd"/>
      <w:r>
        <w:t xml:space="preserve"> i </w:t>
      </w:r>
      <w:proofErr w:type="spellStart"/>
      <w:r w:rsidR="00B253AD">
        <w:t>benvolguda</w:t>
      </w:r>
      <w:proofErr w:type="spellEnd"/>
      <w:r w:rsidR="002E67CB">
        <w:t xml:space="preserve"> </w:t>
      </w:r>
      <w:r>
        <w:t>Dra. Pilar Gal</w:t>
      </w:r>
      <w:r w:rsidR="00B253AD">
        <w:t>á</w:t>
      </w:r>
      <w:r>
        <w:t>n,</w:t>
      </w:r>
    </w:p>
    <w:p w14:paraId="1D404976" w14:textId="7FC10A49" w:rsidR="004F2B7D" w:rsidRDefault="004F2B7D" w:rsidP="004F2B7D">
      <w:proofErr w:type="spellStart"/>
      <w:r>
        <w:t>Digníssimes</w:t>
      </w:r>
      <w:proofErr w:type="spellEnd"/>
      <w:r>
        <w:t xml:space="preserve"> </w:t>
      </w:r>
      <w:proofErr w:type="spellStart"/>
      <w:r>
        <w:t>autoritats</w:t>
      </w:r>
      <w:proofErr w:type="spellEnd"/>
      <w:r>
        <w:t xml:space="preserve"> </w:t>
      </w:r>
      <w:proofErr w:type="spellStart"/>
      <w:r>
        <w:t>acadèmiques</w:t>
      </w:r>
      <w:proofErr w:type="spellEnd"/>
      <w:r w:rsidR="00B253AD">
        <w:t>,</w:t>
      </w:r>
    </w:p>
    <w:p w14:paraId="464EF820" w14:textId="2BB499D7" w:rsidR="004F2B7D" w:rsidRDefault="004F2B7D">
      <w:proofErr w:type="spellStart"/>
      <w:r>
        <w:t>Autoritats</w:t>
      </w:r>
      <w:proofErr w:type="spellEnd"/>
      <w:r>
        <w:t xml:space="preserve"> i </w:t>
      </w:r>
      <w:proofErr w:type="spellStart"/>
      <w:r>
        <w:t>representants</w:t>
      </w:r>
      <w:proofErr w:type="spellEnd"/>
      <w:r>
        <w:t xml:space="preserve"> </w:t>
      </w:r>
      <w:proofErr w:type="spellStart"/>
      <w:r>
        <w:t>d’altres</w:t>
      </w:r>
      <w:proofErr w:type="spellEnd"/>
      <w:r>
        <w:t xml:space="preserve"> </w:t>
      </w:r>
      <w:proofErr w:type="spellStart"/>
      <w:r>
        <w:t>institucions</w:t>
      </w:r>
      <w:proofErr w:type="spellEnd"/>
      <w:r w:rsidR="00B253AD">
        <w:t>,</w:t>
      </w:r>
    </w:p>
    <w:p w14:paraId="5E91CFAC" w14:textId="4A7EA8BE" w:rsidR="00EB54BB" w:rsidRDefault="00EB54BB">
      <w:proofErr w:type="spellStart"/>
      <w:r w:rsidRPr="00EB54BB">
        <w:t>Membres</w:t>
      </w:r>
      <w:proofErr w:type="spellEnd"/>
      <w:r w:rsidRPr="00EB54BB">
        <w:t xml:space="preserve"> de la </w:t>
      </w:r>
      <w:proofErr w:type="spellStart"/>
      <w:r w:rsidRPr="00EB54BB">
        <w:t>comunitat</w:t>
      </w:r>
      <w:proofErr w:type="spellEnd"/>
      <w:r w:rsidRPr="00EB54BB">
        <w:t xml:space="preserve"> </w:t>
      </w:r>
      <w:proofErr w:type="spellStart"/>
      <w:r w:rsidRPr="00EB54BB">
        <w:t>universitària</w:t>
      </w:r>
      <w:proofErr w:type="spellEnd"/>
      <w:r>
        <w:t xml:space="preserve"> </w:t>
      </w:r>
      <w:r w:rsidRPr="00EB54BB">
        <w:t>de la Universitat Rovira i Virgili</w:t>
      </w:r>
      <w:r w:rsidR="00B253AD">
        <w:t>,</w:t>
      </w:r>
      <w:r w:rsidRPr="00EB54BB">
        <w:t xml:space="preserve"> </w:t>
      </w:r>
    </w:p>
    <w:p w14:paraId="1AD8D07B" w14:textId="722E298F" w:rsidR="00EB54BB" w:rsidRDefault="00EB54BB">
      <w:proofErr w:type="spellStart"/>
      <w:r>
        <w:t>Senyores</w:t>
      </w:r>
      <w:proofErr w:type="spellEnd"/>
      <w:r>
        <w:t xml:space="preserve"> i </w:t>
      </w:r>
      <w:proofErr w:type="spellStart"/>
      <w:r>
        <w:t>senyors</w:t>
      </w:r>
      <w:proofErr w:type="spellEnd"/>
      <w:r>
        <w:t>,</w:t>
      </w:r>
    </w:p>
    <w:p w14:paraId="6FFD424A" w14:textId="77777777" w:rsidR="00665F96" w:rsidRDefault="00665F96"/>
    <w:p w14:paraId="69900832" w14:textId="04116B34" w:rsidR="00EB54BB" w:rsidRDefault="00665F96">
      <w:proofErr w:type="spellStart"/>
      <w:r w:rsidRPr="00665F96">
        <w:t>Personalment</w:t>
      </w:r>
      <w:proofErr w:type="spellEnd"/>
      <w:r w:rsidRPr="00665F96">
        <w:t xml:space="preserve"> </w:t>
      </w:r>
      <w:proofErr w:type="spellStart"/>
      <w:r w:rsidRPr="00665F96">
        <w:t>és</w:t>
      </w:r>
      <w:proofErr w:type="spellEnd"/>
      <w:r>
        <w:t xml:space="preserve"> </w:t>
      </w:r>
      <w:proofErr w:type="spellStart"/>
      <w:r w:rsidRPr="00665F96">
        <w:t>motiu</w:t>
      </w:r>
      <w:proofErr w:type="spellEnd"/>
      <w:r w:rsidRPr="00665F96">
        <w:t xml:space="preserve"> de </w:t>
      </w:r>
      <w:proofErr w:type="spellStart"/>
      <w:r w:rsidRPr="00665F96">
        <w:t>màxima</w:t>
      </w:r>
      <w:proofErr w:type="spellEnd"/>
      <w:r w:rsidRPr="00665F96">
        <w:t xml:space="preserve"> </w:t>
      </w:r>
      <w:proofErr w:type="spellStart"/>
      <w:r w:rsidRPr="00665F96">
        <w:t>satisfacció</w:t>
      </w:r>
      <w:proofErr w:type="spellEnd"/>
      <w:r w:rsidRPr="00665F96">
        <w:t xml:space="preserve"> poder compartir </w:t>
      </w:r>
      <w:proofErr w:type="spellStart"/>
      <w:r w:rsidRPr="00665F96">
        <w:t>amb</w:t>
      </w:r>
      <w:proofErr w:type="spellEnd"/>
      <w:r w:rsidRPr="00665F96">
        <w:t xml:space="preserve"> </w:t>
      </w:r>
      <w:proofErr w:type="spellStart"/>
      <w:r w:rsidRPr="00665F96">
        <w:t>vostès</w:t>
      </w:r>
      <w:proofErr w:type="spellEnd"/>
      <w:r>
        <w:t xml:space="preserve"> </w:t>
      </w:r>
      <w:proofErr w:type="spellStart"/>
      <w:r w:rsidRPr="00665F96">
        <w:t>aquest</w:t>
      </w:r>
      <w:proofErr w:type="spellEnd"/>
      <w:r w:rsidRPr="00665F96">
        <w:t xml:space="preserve"> </w:t>
      </w:r>
      <w:proofErr w:type="spellStart"/>
      <w:r w:rsidRPr="00665F96">
        <w:t>discurs</w:t>
      </w:r>
      <w:proofErr w:type="spellEnd"/>
      <w:r w:rsidRPr="00665F96">
        <w:t xml:space="preserve"> </w:t>
      </w:r>
      <w:proofErr w:type="spellStart"/>
      <w:r w:rsidRPr="00665F96">
        <w:t>d’elogi</w:t>
      </w:r>
      <w:proofErr w:type="spellEnd"/>
      <w:r w:rsidRPr="00665F96">
        <w:t xml:space="preserve"> </w:t>
      </w:r>
      <w:r w:rsidR="002E67CB" w:rsidRPr="00665F96">
        <w:t>de</w:t>
      </w:r>
      <w:r w:rsidR="002E67CB">
        <w:t xml:space="preserve"> </w:t>
      </w:r>
      <w:r w:rsidR="002E67CB" w:rsidRPr="00665F96">
        <w:t>l</w:t>
      </w:r>
      <w:r w:rsidR="002E67CB">
        <w:t>a Dra. Pilar Galán</w:t>
      </w:r>
      <w:r w:rsidR="002E67CB" w:rsidRPr="00665F96">
        <w:t xml:space="preserve"> </w:t>
      </w:r>
      <w:r w:rsidRPr="00665F96">
        <w:t xml:space="preserve">en la investidura </w:t>
      </w:r>
      <w:proofErr w:type="spellStart"/>
      <w:r w:rsidRPr="00665F96">
        <w:t>com</w:t>
      </w:r>
      <w:proofErr w:type="spellEnd"/>
      <w:r w:rsidRPr="00665F96">
        <w:t xml:space="preserve"> </w:t>
      </w:r>
      <w:r w:rsidRPr="002E67CB">
        <w:t xml:space="preserve">a </w:t>
      </w:r>
      <w:r w:rsidRPr="00811BE2">
        <w:t>doctor</w:t>
      </w:r>
      <w:r w:rsidR="00B253AD" w:rsidRPr="00811BE2">
        <w:t>a</w:t>
      </w:r>
      <w:r w:rsidRPr="00811BE2">
        <w:t xml:space="preserve"> honoris causa</w:t>
      </w:r>
      <w:r>
        <w:t xml:space="preserve"> </w:t>
      </w:r>
      <w:r w:rsidRPr="00665F96">
        <w:t xml:space="preserve">per la Universitat Rovira i </w:t>
      </w:r>
      <w:proofErr w:type="gramStart"/>
      <w:r w:rsidRPr="00665F96">
        <w:t>Virgili .</w:t>
      </w:r>
      <w:proofErr w:type="gramEnd"/>
    </w:p>
    <w:p w14:paraId="69849E66" w14:textId="0E1C75F6" w:rsidR="00EB54BB" w:rsidRDefault="00EB54BB" w:rsidP="001764B4">
      <w:pPr>
        <w:jc w:val="both"/>
      </w:pPr>
      <w:proofErr w:type="spellStart"/>
      <w:r>
        <w:t>Abans</w:t>
      </w:r>
      <w:proofErr w:type="spellEnd"/>
      <w:r>
        <w:t xml:space="preserve"> de res</w:t>
      </w:r>
      <w:r w:rsidR="00B253AD">
        <w:t>,</w:t>
      </w:r>
      <w:r>
        <w:t xml:space="preserve"> </w:t>
      </w:r>
      <w:proofErr w:type="spellStart"/>
      <w:r>
        <w:t>faig</w:t>
      </w:r>
      <w:proofErr w:type="spellEnd"/>
      <w:r>
        <w:t xml:space="preserve"> un 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incís</w:t>
      </w:r>
      <w:proofErr w:type="spellEnd"/>
      <w:r>
        <w:t xml:space="preserve"> i </w:t>
      </w:r>
      <w:proofErr w:type="spellStart"/>
      <w:r>
        <w:t>canvio</w:t>
      </w:r>
      <w:proofErr w:type="spellEnd"/>
      <w:r>
        <w:t xml:space="preserve"> de </w:t>
      </w:r>
      <w:proofErr w:type="spellStart"/>
      <w:r>
        <w:t>llengua</w:t>
      </w:r>
      <w:proofErr w:type="spellEnd"/>
      <w:r>
        <w:t xml:space="preserve"> del </w:t>
      </w:r>
      <w:proofErr w:type="spellStart"/>
      <w:r>
        <w:t>català</w:t>
      </w:r>
      <w:proofErr w:type="spellEnd"/>
      <w:r>
        <w:t xml:space="preserve"> al </w:t>
      </w:r>
      <w:proofErr w:type="spellStart"/>
      <w:r>
        <w:t>castellà</w:t>
      </w:r>
      <w:proofErr w:type="spellEnd"/>
      <w:r>
        <w:t xml:space="preserve">. </w:t>
      </w:r>
      <w:proofErr w:type="spellStart"/>
      <w:r w:rsidR="00B253AD">
        <w:t>Atès</w:t>
      </w:r>
      <w:proofErr w:type="spellEnd"/>
      <w:r w:rsidR="002E67CB">
        <w:t xml:space="preserve"> </w:t>
      </w:r>
      <w:r>
        <w:t>que la Dra. Pilar Gal</w:t>
      </w:r>
      <w:r w:rsidR="00B253AD">
        <w:t>á</w:t>
      </w:r>
      <w:r>
        <w:t xml:space="preserve">n </w:t>
      </w:r>
      <w:proofErr w:type="spellStart"/>
      <w:r w:rsidR="00B253AD">
        <w:t>é</w:t>
      </w:r>
      <w:r>
        <w:t>s</w:t>
      </w:r>
      <w:proofErr w:type="spellEnd"/>
      <w:r>
        <w:t xml:space="preserve"> </w:t>
      </w:r>
      <w:proofErr w:type="spellStart"/>
      <w:r>
        <w:t>origin</w:t>
      </w:r>
      <w:r w:rsidR="00B253AD">
        <w:t>à</w:t>
      </w:r>
      <w:r>
        <w:t>ria</w:t>
      </w:r>
      <w:proofErr w:type="spellEnd"/>
      <w:r>
        <w:t xml:space="preserve"> del </w:t>
      </w:r>
      <w:proofErr w:type="spellStart"/>
      <w:r>
        <w:t>Terol</w:t>
      </w:r>
      <w:proofErr w:type="spellEnd"/>
      <w:r>
        <w:t xml:space="preserve"> i ha </w:t>
      </w:r>
      <w:proofErr w:type="spellStart"/>
      <w:r>
        <w:t>passat</w:t>
      </w:r>
      <w:proofErr w:type="spellEnd"/>
      <w:r>
        <w:t xml:space="preserve"> la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de la </w:t>
      </w:r>
      <w:proofErr w:type="spellStart"/>
      <w:r>
        <w:t>seva</w:t>
      </w:r>
      <w:proofErr w:type="spellEnd"/>
      <w:r>
        <w:t xml:space="preserve"> vida a </w:t>
      </w:r>
      <w:proofErr w:type="spellStart"/>
      <w:r>
        <w:t>França</w:t>
      </w:r>
      <w:proofErr w:type="spellEnd"/>
      <w:r>
        <w:t xml:space="preserve">, parla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el </w:t>
      </w:r>
      <w:proofErr w:type="spellStart"/>
      <w:r w:rsidR="00B253AD">
        <w:t>f</w:t>
      </w:r>
      <w:r>
        <w:t>rancès</w:t>
      </w:r>
      <w:proofErr w:type="spellEnd"/>
      <w:r>
        <w:t xml:space="preserve">, </w:t>
      </w:r>
      <w:proofErr w:type="spellStart"/>
      <w:r>
        <w:t>l’</w:t>
      </w:r>
      <w:r w:rsidR="00B253AD">
        <w:t>a</w:t>
      </w:r>
      <w:r>
        <w:t>nglès</w:t>
      </w:r>
      <w:proofErr w:type="spellEnd"/>
      <w:r>
        <w:t xml:space="preserve"> i el </w:t>
      </w:r>
      <w:proofErr w:type="spellStart"/>
      <w:r w:rsidR="00B253AD">
        <w:t>c</w:t>
      </w:r>
      <w:r>
        <w:t>astellà</w:t>
      </w:r>
      <w:proofErr w:type="spellEnd"/>
      <w:r>
        <w:t xml:space="preserve">. </w:t>
      </w:r>
      <w:proofErr w:type="spellStart"/>
      <w:r w:rsidR="001764B4">
        <w:t>Com</w:t>
      </w:r>
      <w:proofErr w:type="spellEnd"/>
      <w:r w:rsidR="001764B4">
        <w:t xml:space="preserve"> </w:t>
      </w:r>
      <w:proofErr w:type="spellStart"/>
      <w:r w:rsidR="00B253AD">
        <w:t>segurament</w:t>
      </w:r>
      <w:proofErr w:type="spellEnd"/>
      <w:r w:rsidR="00B253AD">
        <w:t xml:space="preserve"> </w:t>
      </w:r>
      <w:proofErr w:type="spellStart"/>
      <w:r w:rsidR="00B253AD">
        <w:t>se’n</w:t>
      </w:r>
      <w:proofErr w:type="spellEnd"/>
      <w:r w:rsidR="00B253AD">
        <w:t xml:space="preserve"> </w:t>
      </w:r>
      <w:proofErr w:type="spellStart"/>
      <w:r w:rsidR="00B253AD">
        <w:t>faran</w:t>
      </w:r>
      <w:proofErr w:type="spellEnd"/>
      <w:r w:rsidR="00B253AD">
        <w:t xml:space="preserve"> </w:t>
      </w:r>
      <w:proofErr w:type="spellStart"/>
      <w:r w:rsidR="00B253AD">
        <w:t>càrrec</w:t>
      </w:r>
      <w:proofErr w:type="spellEnd"/>
      <w:r w:rsidR="001764B4">
        <w:t xml:space="preserve">, </w:t>
      </w:r>
      <w:proofErr w:type="spellStart"/>
      <w:r>
        <w:t>voldria</w:t>
      </w:r>
      <w:proofErr w:type="spellEnd"/>
      <w:r>
        <w:t xml:space="preserve"> que </w:t>
      </w:r>
      <w:r w:rsidR="001764B4">
        <w:t xml:space="preserve">en </w:t>
      </w:r>
      <w:r>
        <w:t xml:space="preserve">un </w:t>
      </w:r>
      <w:proofErr w:type="spellStart"/>
      <w:r>
        <w:t>acte</w:t>
      </w:r>
      <w:proofErr w:type="spellEnd"/>
      <w:r>
        <w:t xml:space="preserve"> tan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, </w:t>
      </w:r>
      <w:proofErr w:type="spellStart"/>
      <w:r w:rsidR="001764B4">
        <w:t>tant</w:t>
      </w:r>
      <w:proofErr w:type="spellEnd"/>
      <w:r w:rsidR="001764B4">
        <w:t xml:space="preserve"> ella </w:t>
      </w:r>
      <w:proofErr w:type="spellStart"/>
      <w:r w:rsidR="001764B4">
        <w:t>com</w:t>
      </w:r>
      <w:proofErr w:type="spellEnd"/>
      <w:r w:rsidR="001764B4">
        <w:t xml:space="preserve"> </w:t>
      </w:r>
      <w:proofErr w:type="spellStart"/>
      <w:r w:rsidR="001764B4">
        <w:t>els</w:t>
      </w:r>
      <w:proofErr w:type="spellEnd"/>
      <w:r w:rsidR="001764B4"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familiars</w:t>
      </w:r>
      <w:proofErr w:type="spellEnd"/>
      <w:r>
        <w:t xml:space="preserve"> </w:t>
      </w:r>
      <w:r w:rsidR="008C2902">
        <w:t xml:space="preserve">i </w:t>
      </w:r>
      <w:proofErr w:type="spellStart"/>
      <w:r>
        <w:t>amics</w:t>
      </w:r>
      <w:proofErr w:type="spellEnd"/>
      <w:r w:rsidR="001764B4">
        <w:t xml:space="preserve"> </w:t>
      </w:r>
      <w:proofErr w:type="spellStart"/>
      <w:r>
        <w:t>entenguessin</w:t>
      </w:r>
      <w:proofErr w:type="spellEnd"/>
      <w:r w:rsidR="001764B4">
        <w:t xml:space="preserve"> </w:t>
      </w:r>
      <w:r w:rsidR="00B253AD">
        <w:t>a</w:t>
      </w:r>
      <w:r w:rsidR="001764B4">
        <w:t xml:space="preserve">l </w:t>
      </w:r>
      <w:proofErr w:type="spellStart"/>
      <w:r w:rsidR="001764B4">
        <w:t>màxim</w:t>
      </w:r>
      <w:proofErr w:type="spellEnd"/>
      <w:r w:rsidR="001764B4">
        <w:t xml:space="preserve"> </w:t>
      </w:r>
      <w:proofErr w:type="spellStart"/>
      <w:r w:rsidR="001764B4">
        <w:t>possible</w:t>
      </w:r>
      <w:proofErr w:type="spellEnd"/>
      <w:r>
        <w:t xml:space="preserve"> les </w:t>
      </w:r>
      <w:proofErr w:type="spellStart"/>
      <w:r>
        <w:t>paraules</w:t>
      </w:r>
      <w:proofErr w:type="spellEnd"/>
      <w:r>
        <w:t xml:space="preserve"> </w:t>
      </w:r>
      <w:proofErr w:type="spellStart"/>
      <w:r>
        <w:t>dedicades</w:t>
      </w:r>
      <w:proofErr w:type="spellEnd"/>
      <w:r w:rsidR="001764B4">
        <w:t xml:space="preserve"> a </w:t>
      </w:r>
      <w:r w:rsidR="009F4E09">
        <w:t>presentar-la</w:t>
      </w:r>
      <w:r w:rsidR="001764B4">
        <w:t>.</w:t>
      </w:r>
      <w:r>
        <w:t xml:space="preserve"> </w:t>
      </w:r>
    </w:p>
    <w:p w14:paraId="60DAA3AF" w14:textId="77777777" w:rsidR="00665F96" w:rsidRDefault="00665F96" w:rsidP="001764B4">
      <w:pPr>
        <w:jc w:val="both"/>
      </w:pPr>
    </w:p>
    <w:p w14:paraId="1FBD957C" w14:textId="2108E994" w:rsidR="00EB54BB" w:rsidRDefault="001764B4" w:rsidP="001764B4">
      <w:pPr>
        <w:jc w:val="both"/>
      </w:pPr>
      <w:r>
        <w:t xml:space="preserve">Así </w:t>
      </w:r>
      <w:r w:rsidR="00432441">
        <w:t>pues</w:t>
      </w:r>
      <w:r>
        <w:t>, en primer lugar</w:t>
      </w:r>
      <w:r w:rsidR="00363CE4">
        <w:t>,</w:t>
      </w:r>
      <w:r>
        <w:t xml:space="preserve"> me gustaría </w:t>
      </w:r>
      <w:r w:rsidR="00665F96">
        <w:t xml:space="preserve">felicitar </w:t>
      </w:r>
      <w:r w:rsidR="00EB54BB" w:rsidRPr="00EB54BB">
        <w:t xml:space="preserve">al Consell de </w:t>
      </w:r>
      <w:proofErr w:type="spellStart"/>
      <w:r w:rsidR="00EB54BB" w:rsidRPr="00EB54BB">
        <w:t>Govern</w:t>
      </w:r>
      <w:proofErr w:type="spellEnd"/>
      <w:r w:rsidR="00EB54BB" w:rsidRPr="00EB54BB">
        <w:t xml:space="preserve"> de la Universitat Rovira</w:t>
      </w:r>
      <w:r>
        <w:t xml:space="preserve"> </w:t>
      </w:r>
      <w:r w:rsidR="00EB54BB" w:rsidRPr="00EB54BB">
        <w:t>i Virgili</w:t>
      </w:r>
      <w:r>
        <w:t xml:space="preserve"> </w:t>
      </w:r>
      <w:r w:rsidR="00EB54BB" w:rsidRPr="00EB54BB">
        <w:t xml:space="preserve">por su acierto en </w:t>
      </w:r>
      <w:r w:rsidR="00665F96">
        <w:t>otorgar a la Dra</w:t>
      </w:r>
      <w:r w:rsidR="00432441">
        <w:t>.</w:t>
      </w:r>
      <w:r w:rsidR="00665F96">
        <w:t xml:space="preserve"> Pilar Gal</w:t>
      </w:r>
      <w:r w:rsidR="00432441">
        <w:t>á</w:t>
      </w:r>
      <w:r w:rsidR="00665F96">
        <w:t>n la más alta distinción de la universidad</w:t>
      </w:r>
      <w:r>
        <w:t xml:space="preserve">. También quiero </w:t>
      </w:r>
      <w:r w:rsidR="00EB54BB" w:rsidRPr="00EB54BB">
        <w:t>agradecer muy sinceramente a la</w:t>
      </w:r>
      <w:r>
        <w:t xml:space="preserve"> </w:t>
      </w:r>
      <w:r w:rsidR="00432441">
        <w:t>r</w:t>
      </w:r>
      <w:r w:rsidR="00EB54BB" w:rsidRPr="00EB54BB">
        <w:t xml:space="preserve">ectora </w:t>
      </w:r>
      <w:r>
        <w:t>Maria José Figueras</w:t>
      </w:r>
      <w:r w:rsidR="00EB54BB" w:rsidRPr="00EB54BB">
        <w:t xml:space="preserve"> la confianza y</w:t>
      </w:r>
      <w:r>
        <w:t xml:space="preserve"> </w:t>
      </w:r>
      <w:r w:rsidR="00EB54BB" w:rsidRPr="00EB54BB">
        <w:t>responsabilidad</w:t>
      </w:r>
      <w:r>
        <w:t xml:space="preserve"> </w:t>
      </w:r>
      <w:r w:rsidR="00EB54BB" w:rsidRPr="00EB54BB">
        <w:t>que ha depositado en mí al proponerme como</w:t>
      </w:r>
      <w:r>
        <w:t xml:space="preserve"> padrino de este acto</w:t>
      </w:r>
      <w:r w:rsidR="00432441">
        <w:t xml:space="preserve"> </w:t>
      </w:r>
      <w:r w:rsidR="00EB54BB" w:rsidRPr="00EB54BB">
        <w:t>y tener</w:t>
      </w:r>
      <w:r w:rsidR="00432441">
        <w:t>,</w:t>
      </w:r>
      <w:r w:rsidR="00EB54BB" w:rsidRPr="00EB54BB">
        <w:t xml:space="preserve"> así, el honor de</w:t>
      </w:r>
      <w:r>
        <w:t xml:space="preserve"> </w:t>
      </w:r>
      <w:r w:rsidR="00EB54BB" w:rsidRPr="00EB54BB">
        <w:t xml:space="preserve">pronunciar esta </w:t>
      </w:r>
      <w:proofErr w:type="spellStart"/>
      <w:r w:rsidR="00432441">
        <w:t>l</w:t>
      </w:r>
      <w:r w:rsidR="00EB54BB" w:rsidRPr="00EB54BB">
        <w:t>audatio</w:t>
      </w:r>
      <w:proofErr w:type="spellEnd"/>
      <w:r w:rsidR="00EB54BB" w:rsidRPr="00EB54BB">
        <w:t>.</w:t>
      </w:r>
      <w:r w:rsidR="00665F96">
        <w:t xml:space="preserve"> Lo considero un honor</w:t>
      </w:r>
      <w:r w:rsidR="00432441">
        <w:t xml:space="preserve"> y, a su</w:t>
      </w:r>
      <w:r w:rsidR="00665F96">
        <w:t xml:space="preserve"> vez</w:t>
      </w:r>
      <w:r w:rsidR="00432441">
        <w:t>,</w:t>
      </w:r>
      <w:r w:rsidR="00665F96">
        <w:t xml:space="preserve"> representa una nueva experiencia. En efecto, he tenido el placer de </w:t>
      </w:r>
      <w:r w:rsidR="00432441">
        <w:t>asistir a</w:t>
      </w:r>
      <w:r w:rsidR="00665F96">
        <w:t xml:space="preserve"> varios actos de honoris causa como </w:t>
      </w:r>
      <w:r w:rsidR="00432441">
        <w:t>e</w:t>
      </w:r>
      <w:r w:rsidR="00665F96">
        <w:t xml:space="preserve">ste en mi universidad u otras universidades, pero nunca hasta </w:t>
      </w:r>
      <w:r w:rsidR="00432441">
        <w:t xml:space="preserve">la fecha lo he hecho </w:t>
      </w:r>
      <w:r w:rsidR="00665F96">
        <w:t>como acompañante y presenta</w:t>
      </w:r>
      <w:r w:rsidR="00432441">
        <w:t>d</w:t>
      </w:r>
      <w:r w:rsidR="00665F96">
        <w:t>o</w:t>
      </w:r>
      <w:r w:rsidR="00432441">
        <w:t>r</w:t>
      </w:r>
      <w:r w:rsidR="00665F96">
        <w:t xml:space="preserve"> </w:t>
      </w:r>
      <w:r w:rsidR="00432441">
        <w:t xml:space="preserve">de </w:t>
      </w:r>
      <w:r w:rsidR="00665F96">
        <w:t>l</w:t>
      </w:r>
      <w:r w:rsidR="00432441">
        <w:t>a persona</w:t>
      </w:r>
      <w:r w:rsidR="00665F96">
        <w:t xml:space="preserve"> candidat</w:t>
      </w:r>
      <w:r w:rsidR="00432441">
        <w:t>a</w:t>
      </w:r>
      <w:r w:rsidR="00665F96">
        <w:t xml:space="preserve">. </w:t>
      </w:r>
      <w:r>
        <w:t xml:space="preserve"> </w:t>
      </w:r>
    </w:p>
    <w:p w14:paraId="2A1DA06E" w14:textId="429F3D33" w:rsidR="00665F96" w:rsidRDefault="00665F96" w:rsidP="001764B4">
      <w:pPr>
        <w:jc w:val="both"/>
      </w:pPr>
      <w:r>
        <w:t xml:space="preserve">Lo que se espera de esta </w:t>
      </w:r>
      <w:proofErr w:type="spellStart"/>
      <w:r w:rsidR="00432441">
        <w:t>l</w:t>
      </w:r>
      <w:r>
        <w:t>audatio</w:t>
      </w:r>
      <w:proofErr w:type="spellEnd"/>
      <w:r>
        <w:t xml:space="preserve"> es que durante los próximos 15 minutos presente a la Dra. Pilar Gal</w:t>
      </w:r>
      <w:r w:rsidR="00432441">
        <w:t>á</w:t>
      </w:r>
      <w:r>
        <w:t xml:space="preserve">n y ponga en valor los méritos que </w:t>
      </w:r>
      <w:r w:rsidR="00432441">
        <w:t>justifican</w:t>
      </w:r>
      <w:r>
        <w:t xml:space="preserve"> otorgar la distinción de doctor</w:t>
      </w:r>
      <w:r w:rsidR="00432441">
        <w:t>a</w:t>
      </w:r>
      <w:r>
        <w:t xml:space="preserve"> honoris causa por la Universitat Rovira i Virgili</w:t>
      </w:r>
      <w:r w:rsidR="00AE42ED">
        <w:t xml:space="preserve">. </w:t>
      </w:r>
      <w:r w:rsidR="00432441">
        <w:t>Como verán, n</w:t>
      </w:r>
      <w:r w:rsidR="00AE42ED">
        <w:t>o es fácil la tarea de resumir una carrera investigadora tan intensa como la de la Dra. Pilar Gal</w:t>
      </w:r>
      <w:r w:rsidR="00432441">
        <w:t>á</w:t>
      </w:r>
      <w:r w:rsidR="00AE42ED">
        <w:t xml:space="preserve">n, por lo que no voy a exponer toda su trayectoria, sino que solamente </w:t>
      </w:r>
      <w:r w:rsidR="00432441">
        <w:t xml:space="preserve">voy </w:t>
      </w:r>
      <w:r w:rsidR="00AE42ED">
        <w:t xml:space="preserve">a exponer algunos puntos que valen la pena destacar para que </w:t>
      </w:r>
      <w:r w:rsidR="00432441">
        <w:t xml:space="preserve">se hagan </w:t>
      </w:r>
      <w:r w:rsidR="00AE42ED">
        <w:t>una idea de lo que ella representa.</w:t>
      </w:r>
    </w:p>
    <w:p w14:paraId="0A02DD1A" w14:textId="661C34D9" w:rsidR="00AE42ED" w:rsidRDefault="00A577E3" w:rsidP="001764B4">
      <w:pPr>
        <w:jc w:val="both"/>
      </w:pPr>
      <w:r>
        <w:t>Conozco</w:t>
      </w:r>
      <w:r w:rsidR="007F12D7">
        <w:t xml:space="preserve"> a la Dra. Gal</w:t>
      </w:r>
      <w:r w:rsidR="00432441">
        <w:t>á</w:t>
      </w:r>
      <w:r w:rsidR="007F12D7">
        <w:t>n desde el año 1984, o sea desde hace más de 37 años</w:t>
      </w:r>
      <w:r w:rsidR="00432441">
        <w:t>,</w:t>
      </w:r>
      <w:r w:rsidR="007F12D7">
        <w:t xml:space="preserve"> </w:t>
      </w:r>
      <w:r w:rsidR="00432441">
        <w:t>de</w:t>
      </w:r>
      <w:r w:rsidR="007F12D7">
        <w:t xml:space="preserve"> mi etapa de estudiante de doctorado, y en los últimos años hemos podido </w:t>
      </w:r>
      <w:r w:rsidR="00432441">
        <w:t xml:space="preserve">retomar </w:t>
      </w:r>
      <w:r w:rsidR="007F12D7">
        <w:t xml:space="preserve">colaboraciones profesionales de forma intensa, con </w:t>
      </w:r>
      <w:r w:rsidR="00432441">
        <w:t xml:space="preserve">correos </w:t>
      </w:r>
      <w:r w:rsidR="007F12D7">
        <w:t xml:space="preserve">y </w:t>
      </w:r>
      <w:r w:rsidR="00432441">
        <w:t>wasaps,</w:t>
      </w:r>
      <w:r w:rsidR="007F12D7">
        <w:t xml:space="preserve"> no solamente durante horario de trabajo, sino también por la noche, fines de semana y periodos de vacaciones</w:t>
      </w:r>
      <w:r w:rsidR="00432441">
        <w:t>.</w:t>
      </w:r>
      <w:r w:rsidR="007F12D7">
        <w:t xml:space="preserve"> </w:t>
      </w:r>
      <w:r w:rsidR="00432441">
        <w:t>P</w:t>
      </w:r>
      <w:r w:rsidR="007F12D7">
        <w:t>ocas personas pueden presentar su vida profesional o personal en nuestro país</w:t>
      </w:r>
      <w:r w:rsidR="00432441">
        <w:t xml:space="preserve"> como yo</w:t>
      </w:r>
      <w:r w:rsidR="007F12D7">
        <w:t xml:space="preserve">. </w:t>
      </w:r>
    </w:p>
    <w:p w14:paraId="0345FF05" w14:textId="4318929B" w:rsidR="007F12D7" w:rsidRDefault="00432F50" w:rsidP="001764B4">
      <w:pPr>
        <w:jc w:val="both"/>
      </w:pPr>
      <w:r>
        <w:t>Pilar Gal</w:t>
      </w:r>
      <w:r w:rsidR="00432441">
        <w:t>á</w:t>
      </w:r>
      <w:r>
        <w:t xml:space="preserve">n nació en </w:t>
      </w:r>
      <w:proofErr w:type="spellStart"/>
      <w:r>
        <w:t>Riodeva</w:t>
      </w:r>
      <w:proofErr w:type="spellEnd"/>
      <w:r>
        <w:t xml:space="preserve">, provincia de Teruel, un pequeño pueblo de 600 habitantes </w:t>
      </w:r>
      <w:r w:rsidR="00F44FC4">
        <w:t>(actualmente 150) que vive de la agricultura, la ganadería y la minería. Hija de una familia modesta, de padres que</w:t>
      </w:r>
      <w:r w:rsidR="00432441">
        <w:t>,</w:t>
      </w:r>
      <w:r w:rsidR="00F44FC4">
        <w:t xml:space="preserve"> según Pilar</w:t>
      </w:r>
      <w:r w:rsidR="00432441">
        <w:t>,</w:t>
      </w:r>
      <w:r w:rsidR="00F44FC4">
        <w:t xml:space="preserve"> se querían</w:t>
      </w:r>
      <w:r w:rsidR="00432441">
        <w:t>,</w:t>
      </w:r>
      <w:r w:rsidR="00F44FC4">
        <w:t xml:space="preserve"> y cuya prioridad eran sus hijos. Con 5 hermanos más</w:t>
      </w:r>
      <w:r w:rsidR="00432441">
        <w:t>,</w:t>
      </w:r>
      <w:r w:rsidR="00F44FC4">
        <w:t xml:space="preserve"> Pilar define a su familia como “abierta”, </w:t>
      </w:r>
      <w:r w:rsidR="00432441">
        <w:t>que</w:t>
      </w:r>
      <w:r w:rsidR="00F44FC4">
        <w:t xml:space="preserve"> se expresaba al mismo tiempo en la mesa y acogía a los amigos de los hijos sin tener que avisar para ir a comer</w:t>
      </w:r>
      <w:r w:rsidR="00432441">
        <w:t>,</w:t>
      </w:r>
      <w:r w:rsidR="00F44FC4">
        <w:t xml:space="preserve"> ya que “donde comen </w:t>
      </w:r>
      <w:r w:rsidR="00432441">
        <w:t>dos</w:t>
      </w:r>
      <w:r w:rsidR="00F44FC4">
        <w:t xml:space="preserve"> </w:t>
      </w:r>
      <w:r w:rsidR="00F44FC4">
        <w:lastRenderedPageBreak/>
        <w:t xml:space="preserve">comen </w:t>
      </w:r>
      <w:r w:rsidR="00432441">
        <w:t>tres</w:t>
      </w:r>
      <w:r w:rsidR="00F44FC4">
        <w:t>”</w:t>
      </w:r>
      <w:r w:rsidR="00432441">
        <w:t>,</w:t>
      </w:r>
      <w:r w:rsidR="00F44FC4">
        <w:t xml:space="preserve"> según ella. </w:t>
      </w:r>
      <w:r w:rsidR="00432441">
        <w:t xml:space="preserve">Asimismo, </w:t>
      </w:r>
      <w:r w:rsidR="00605347">
        <w:t xml:space="preserve">tuvo </w:t>
      </w:r>
      <w:r w:rsidR="00432441">
        <w:t>u</w:t>
      </w:r>
      <w:r w:rsidR="00363CE4">
        <w:t>nos padres</w:t>
      </w:r>
      <w:r w:rsidR="00432441">
        <w:t xml:space="preserve"> que,</w:t>
      </w:r>
      <w:r w:rsidR="00363CE4">
        <w:t xml:space="preserve"> según </w:t>
      </w:r>
      <w:r w:rsidR="00432441">
        <w:t>su experiencia</w:t>
      </w:r>
      <w:r w:rsidR="00363CE4">
        <w:t xml:space="preserve">, </w:t>
      </w:r>
      <w:r w:rsidR="00432441">
        <w:t xml:space="preserve">tenían un </w:t>
      </w:r>
      <w:r w:rsidR="00363CE4">
        <w:t>gran sentido</w:t>
      </w:r>
      <w:r w:rsidR="007A0A6B">
        <w:t xml:space="preserve"> común y valores morales que le</w:t>
      </w:r>
      <w:r w:rsidR="00363CE4">
        <w:t xml:space="preserve"> han servido de guía durante toda su vida.</w:t>
      </w:r>
    </w:p>
    <w:p w14:paraId="0B64A59A" w14:textId="6F8BB480" w:rsidR="0056718D" w:rsidRDefault="00D6037A" w:rsidP="001764B4">
      <w:pPr>
        <w:jc w:val="both"/>
      </w:pPr>
      <w:r>
        <w:t xml:space="preserve">Pilar cursó </w:t>
      </w:r>
      <w:r w:rsidR="00363CE4">
        <w:t>los</w:t>
      </w:r>
      <w:r>
        <w:t xml:space="preserve"> </w:t>
      </w:r>
      <w:r w:rsidR="00363CE4">
        <w:t xml:space="preserve">primeros años de sus estudios </w:t>
      </w:r>
      <w:r>
        <w:t>de bachillerato en el Instituto Verdaguer localizado en el parque de la Ciudadela de Barcelona y el último año preuniversitario (COU) en el Instituto Experimental Piloto de la Universidad Autónoma de Barcelona “Joanot Martorell”</w:t>
      </w:r>
      <w:r w:rsidR="00F10FCC">
        <w:t>,</w:t>
      </w:r>
      <w:r>
        <w:t xml:space="preserve"> en Esplugues de Llobregat</w:t>
      </w:r>
      <w:r w:rsidR="00F10FCC">
        <w:t>. Este era</w:t>
      </w:r>
      <w:r w:rsidR="0056718D">
        <w:t xml:space="preserve"> un instituto conocido por su ideología de izquierdas</w:t>
      </w:r>
      <w:r>
        <w:t>.</w:t>
      </w:r>
      <w:r w:rsidR="0056718D">
        <w:t xml:space="preserve"> A </w:t>
      </w:r>
      <w:r w:rsidR="005E0D7B">
        <w:t>P</w:t>
      </w:r>
      <w:r w:rsidR="0056718D">
        <w:t xml:space="preserve">ilar le seducía que este Instituto tuviera </w:t>
      </w:r>
      <w:r w:rsidR="0056718D" w:rsidRPr="0056718D">
        <w:t>una gran apertura de miras</w:t>
      </w:r>
      <w:r w:rsidR="0056718D">
        <w:t xml:space="preserve"> </w:t>
      </w:r>
      <w:r w:rsidR="00F10FCC">
        <w:t>y enseñara</w:t>
      </w:r>
      <w:r w:rsidR="0056718D" w:rsidRPr="0056718D">
        <w:t xml:space="preserve"> todas las disciplinas</w:t>
      </w:r>
      <w:r w:rsidR="0056718D">
        <w:t>, incluida l</w:t>
      </w:r>
      <w:r w:rsidR="0056718D" w:rsidRPr="0056718D">
        <w:t>a historia y las ciencias humanas</w:t>
      </w:r>
      <w:r w:rsidR="00F10FCC">
        <w:t>,</w:t>
      </w:r>
      <w:r w:rsidR="0056718D" w:rsidRPr="0056718D">
        <w:t xml:space="preserve"> sin </w:t>
      </w:r>
      <w:r w:rsidR="0056718D">
        <w:t xml:space="preserve">las barreras dictadas por la </w:t>
      </w:r>
      <w:r w:rsidR="0056718D" w:rsidRPr="0056718D">
        <w:t>dictadura</w:t>
      </w:r>
      <w:r w:rsidR="0056718D">
        <w:t>. A sus padres no les entusiasmaba que fuera al instituto dado que estaba lejos de casa</w:t>
      </w:r>
      <w:r w:rsidR="005E0D7B">
        <w:t>,</w:t>
      </w:r>
      <w:r w:rsidR="0056718D">
        <w:t xml:space="preserve"> pero </w:t>
      </w:r>
      <w:r w:rsidR="005E0D7B">
        <w:t xml:space="preserve">sus convicciones y origen maño </w:t>
      </w:r>
      <w:r w:rsidR="0056718D">
        <w:t xml:space="preserve">Pilar </w:t>
      </w:r>
      <w:r w:rsidR="00F10FCC">
        <w:t xml:space="preserve">hicieron que </w:t>
      </w:r>
      <w:r w:rsidR="005E0D7B">
        <w:t>no dud</w:t>
      </w:r>
      <w:r w:rsidR="00F10FCC">
        <w:t>ara</w:t>
      </w:r>
      <w:r w:rsidR="005E0D7B">
        <w:t xml:space="preserve"> en </w:t>
      </w:r>
      <w:r w:rsidR="0056718D">
        <w:t>falsific</w:t>
      </w:r>
      <w:r w:rsidR="005E0D7B">
        <w:t>ar</w:t>
      </w:r>
      <w:r w:rsidR="0056718D">
        <w:t xml:space="preserve"> la firma de</w:t>
      </w:r>
      <w:r w:rsidR="00F10FCC">
        <w:t xml:space="preserve"> su</w:t>
      </w:r>
      <w:r w:rsidR="0056718D">
        <w:t xml:space="preserve"> padre para poder aprender </w:t>
      </w:r>
      <w:r w:rsidR="005E0D7B">
        <w:t xml:space="preserve">en un </w:t>
      </w:r>
      <w:r w:rsidR="0056718D">
        <w:t xml:space="preserve">ambiente </w:t>
      </w:r>
      <w:r w:rsidR="005E0D7B">
        <w:t>marcado por las</w:t>
      </w:r>
      <w:r w:rsidR="0056718D">
        <w:t xml:space="preserve"> discusiones, </w:t>
      </w:r>
      <w:r w:rsidR="005E0D7B">
        <w:t xml:space="preserve">el </w:t>
      </w:r>
      <w:r w:rsidR="0056718D">
        <w:t xml:space="preserve">debate y </w:t>
      </w:r>
      <w:r w:rsidR="005E0D7B">
        <w:t xml:space="preserve">el </w:t>
      </w:r>
      <w:r w:rsidR="00624F5D">
        <w:t>continuo</w:t>
      </w:r>
      <w:r w:rsidR="0056718D">
        <w:t xml:space="preserve"> intercambio intelectual a</w:t>
      </w:r>
      <w:r w:rsidR="00F10FCC">
        <w:t>l</w:t>
      </w:r>
      <w:r w:rsidR="0056718D">
        <w:t xml:space="preserve"> que asistió </w:t>
      </w:r>
      <w:r w:rsidR="00F10FCC">
        <w:softHyphen/>
      </w:r>
      <w:r w:rsidR="00F10FCC">
        <w:softHyphen/>
        <w:t>―</w:t>
      </w:r>
      <w:r w:rsidR="0056718D">
        <w:t>incluso en tiempo de franqu</w:t>
      </w:r>
      <w:r w:rsidR="00184322">
        <w:t>i</w:t>
      </w:r>
      <w:r w:rsidR="0056718D">
        <w:t>smo</w:t>
      </w:r>
      <w:r w:rsidR="00184322">
        <w:t xml:space="preserve"> en el que la censura intelectual dominaba el ambiente educativo</w:t>
      </w:r>
      <w:r w:rsidR="00F10FCC">
        <w:t>―</w:t>
      </w:r>
      <w:r w:rsidR="0056718D">
        <w:t>. El ambiente</w:t>
      </w:r>
      <w:r w:rsidR="00F10FCC">
        <w:t>,</w:t>
      </w:r>
      <w:r w:rsidR="0056718D">
        <w:t xml:space="preserve"> según </w:t>
      </w:r>
      <w:r w:rsidR="00F10FCC">
        <w:t>describe ella misma,</w:t>
      </w:r>
      <w:r w:rsidR="0056718D">
        <w:t xml:space="preserve"> l</w:t>
      </w:r>
      <w:r w:rsidR="00F10FCC">
        <w:t>a</w:t>
      </w:r>
      <w:r w:rsidR="0056718D">
        <w:t xml:space="preserve"> marcó </w:t>
      </w:r>
      <w:r w:rsidR="00184322">
        <w:t xml:space="preserve">para siempre </w:t>
      </w:r>
      <w:r w:rsidR="005E0D7B">
        <w:t xml:space="preserve">tanto en la </w:t>
      </w:r>
      <w:r w:rsidR="0056718D">
        <w:t>manera de</w:t>
      </w:r>
      <w:r w:rsidR="00184322">
        <w:t xml:space="preserve"> pensar </w:t>
      </w:r>
      <w:r w:rsidR="005E0D7B">
        <w:t>como en la de hacer</w:t>
      </w:r>
      <w:r w:rsidR="00184322">
        <w:t>.</w:t>
      </w:r>
      <w:r w:rsidR="0056718D">
        <w:t xml:space="preserve"> </w:t>
      </w:r>
    </w:p>
    <w:p w14:paraId="740868BA" w14:textId="573F6220" w:rsidR="00132974" w:rsidRDefault="00132974" w:rsidP="00132974">
      <w:pPr>
        <w:jc w:val="both"/>
      </w:pPr>
      <w:r>
        <w:t xml:space="preserve">Sus primeros cuestionamientos </w:t>
      </w:r>
      <w:r w:rsidRPr="00132974">
        <w:t xml:space="preserve">sobre </w:t>
      </w:r>
      <w:r>
        <w:t>su</w:t>
      </w:r>
      <w:r w:rsidRPr="00132974">
        <w:t xml:space="preserve"> futuro profesional</w:t>
      </w:r>
      <w:r>
        <w:t xml:space="preserve"> acontecieron precisamente durante sus estudios de bachillerato</w:t>
      </w:r>
      <w:r w:rsidRPr="00132974">
        <w:t xml:space="preserve">. </w:t>
      </w:r>
      <w:r>
        <w:t>Según Pilar</w:t>
      </w:r>
      <w:r w:rsidR="00F10FCC">
        <w:t>,</w:t>
      </w:r>
      <w:r>
        <w:t xml:space="preserve"> </w:t>
      </w:r>
      <w:r w:rsidR="001678FD">
        <w:t xml:space="preserve">tuvo </w:t>
      </w:r>
      <w:r w:rsidRPr="00132974">
        <w:t xml:space="preserve">un profesor </w:t>
      </w:r>
      <w:r w:rsidR="001678FD">
        <w:t>d</w:t>
      </w:r>
      <w:r w:rsidRPr="00132974">
        <w:t xml:space="preserve">e química y física </w:t>
      </w:r>
      <w:r w:rsidR="001678FD">
        <w:t>al que recuerda con admiración</w:t>
      </w:r>
      <w:r w:rsidR="00F10FCC">
        <w:t xml:space="preserve">, cuya figura </w:t>
      </w:r>
      <w:r w:rsidRPr="00132974">
        <w:t>fue decisiv</w:t>
      </w:r>
      <w:r w:rsidR="00F10FCC">
        <w:t>a</w:t>
      </w:r>
      <w:r w:rsidRPr="00132974">
        <w:t xml:space="preserve"> para orientar</w:t>
      </w:r>
      <w:r w:rsidR="00F10FCC">
        <w:t>se</w:t>
      </w:r>
      <w:r w:rsidRPr="00132974">
        <w:t xml:space="preserve"> hacia la ciencia</w:t>
      </w:r>
      <w:r w:rsidR="00F10FCC">
        <w:t>.</w:t>
      </w:r>
      <w:r w:rsidRPr="00132974">
        <w:t xml:space="preserve"> </w:t>
      </w:r>
      <w:r w:rsidR="00F10FCC">
        <w:t xml:space="preserve">Ya </w:t>
      </w:r>
      <w:r w:rsidRPr="00132974">
        <w:t>en ese periodo comprend</w:t>
      </w:r>
      <w:r w:rsidR="001678FD">
        <w:t>ió</w:t>
      </w:r>
      <w:r w:rsidR="00F10FCC">
        <w:t xml:space="preserve"> poco a poco</w:t>
      </w:r>
      <w:r w:rsidRPr="00132974">
        <w:t xml:space="preserve"> que necesitaba “ocupar</w:t>
      </w:r>
      <w:r w:rsidR="001678FD">
        <w:t>se</w:t>
      </w:r>
      <w:r w:rsidRPr="00132974">
        <w:t xml:space="preserve">” de los </w:t>
      </w:r>
      <w:r w:rsidR="00F10FCC">
        <w:t>demás</w:t>
      </w:r>
      <w:r w:rsidR="001678FD">
        <w:t xml:space="preserve">, </w:t>
      </w:r>
      <w:r w:rsidR="00363CE4">
        <w:t>por lo que decidió</w:t>
      </w:r>
      <w:r w:rsidR="001678FD">
        <w:t xml:space="preserve"> dedicarse a la </w:t>
      </w:r>
      <w:r w:rsidR="00F10FCC">
        <w:t>m</w:t>
      </w:r>
      <w:r w:rsidR="001678FD">
        <w:t>edicina.</w:t>
      </w:r>
    </w:p>
    <w:p w14:paraId="78BC7942" w14:textId="40FAD6A3" w:rsidR="001678FD" w:rsidRDefault="001678FD" w:rsidP="00132974">
      <w:pPr>
        <w:jc w:val="both"/>
      </w:pPr>
      <w:r>
        <w:t xml:space="preserve">Por </w:t>
      </w:r>
      <w:r w:rsidR="00F10FCC">
        <w:t xml:space="preserve">esta razón </w:t>
      </w:r>
      <w:r>
        <w:t>se matriculó</w:t>
      </w:r>
      <w:r w:rsidR="00F10FCC">
        <w:t>,</w:t>
      </w:r>
      <w:r>
        <w:t xml:space="preserve"> </w:t>
      </w:r>
      <w:r w:rsidR="00624F5D">
        <w:t>al igual que hice</w:t>
      </w:r>
      <w:r>
        <w:t xml:space="preserve"> yo </w:t>
      </w:r>
      <w:r w:rsidR="00624F5D">
        <w:t>en su momento</w:t>
      </w:r>
      <w:r w:rsidR="00F10FCC">
        <w:t>,</w:t>
      </w:r>
      <w:r w:rsidR="00624F5D">
        <w:t xml:space="preserve"> </w:t>
      </w:r>
      <w:r>
        <w:t xml:space="preserve">en la Universidad Autónoma de Barcelona. Una nueva </w:t>
      </w:r>
      <w:r w:rsidR="00F10FCC">
        <w:t>u</w:t>
      </w:r>
      <w:r>
        <w:t xml:space="preserve">niversidad </w:t>
      </w:r>
      <w:r w:rsidR="00F10FCC">
        <w:t>c</w:t>
      </w:r>
      <w:r>
        <w:t xml:space="preserve">atalana </w:t>
      </w:r>
      <w:r w:rsidR="00F10FCC">
        <w:t>que ofrecía</w:t>
      </w:r>
      <w:r>
        <w:t xml:space="preserve"> ventajas </w:t>
      </w:r>
      <w:r w:rsidR="00F10FCC">
        <w:t>en</w:t>
      </w:r>
      <w:r>
        <w:t xml:space="preserve"> la medicina </w:t>
      </w:r>
      <w:r w:rsidR="00363CE4">
        <w:t>c</w:t>
      </w:r>
      <w:r>
        <w:t xml:space="preserve">atalana. Ella también fue </w:t>
      </w:r>
      <w:r w:rsidR="00624F5D">
        <w:t xml:space="preserve">como yo </w:t>
      </w:r>
      <w:r>
        <w:t>a la unidad docente del Hospital de la Santa Creu i Sant Pau</w:t>
      </w:r>
      <w:r w:rsidR="00F10FCC">
        <w:t>,</w:t>
      </w:r>
      <w:r>
        <w:t xml:space="preserve"> por lo que se me hace fácil entender sus orígenes con pocos años de diferencia. </w:t>
      </w:r>
    </w:p>
    <w:p w14:paraId="09D5780B" w14:textId="184E8EE7" w:rsidR="001678FD" w:rsidRPr="001678FD" w:rsidRDefault="00624F5D" w:rsidP="001678FD">
      <w:pPr>
        <w:jc w:val="both"/>
      </w:pPr>
      <w:r>
        <w:t>Pilar t</w:t>
      </w:r>
      <w:r w:rsidR="001678FD" w:rsidRPr="001678FD">
        <w:t>rabaj</w:t>
      </w:r>
      <w:r>
        <w:t>ó durante sus estudios en el Servicio de D</w:t>
      </w:r>
      <w:r w:rsidR="001678FD" w:rsidRPr="001678FD">
        <w:t xml:space="preserve">ietética </w:t>
      </w:r>
      <w:r>
        <w:t xml:space="preserve">de </w:t>
      </w:r>
      <w:r w:rsidR="00363CE4">
        <w:t>e</w:t>
      </w:r>
      <w:r>
        <w:t xml:space="preserve">ste hospital </w:t>
      </w:r>
      <w:r w:rsidR="001678FD" w:rsidRPr="001678FD">
        <w:t>como dietista</w:t>
      </w:r>
      <w:r>
        <w:t xml:space="preserve"> </w:t>
      </w:r>
      <w:r w:rsidR="001678FD" w:rsidRPr="001678FD">
        <w:t xml:space="preserve">para </w:t>
      </w:r>
      <w:r>
        <w:t xml:space="preserve">poder </w:t>
      </w:r>
      <w:r w:rsidR="001678FD" w:rsidRPr="001678FD">
        <w:t xml:space="preserve">pagar </w:t>
      </w:r>
      <w:r>
        <w:t>sus</w:t>
      </w:r>
      <w:r w:rsidR="001678FD" w:rsidRPr="001678FD">
        <w:t xml:space="preserve"> estudios y vivir </w:t>
      </w:r>
      <w:r>
        <w:t xml:space="preserve">de forma </w:t>
      </w:r>
      <w:r w:rsidR="001678FD" w:rsidRPr="001678FD">
        <w:t>independiente. Siempre h</w:t>
      </w:r>
      <w:r>
        <w:t>a</w:t>
      </w:r>
      <w:r w:rsidR="001678FD" w:rsidRPr="001678FD">
        <w:t xml:space="preserve"> sido </w:t>
      </w:r>
      <w:r w:rsidR="00363CE4">
        <w:t xml:space="preserve">una mujer </w:t>
      </w:r>
      <w:r w:rsidR="001678FD" w:rsidRPr="001678FD">
        <w:t xml:space="preserve">muy independiente y desde muy joven </w:t>
      </w:r>
      <w:r w:rsidR="00BD6B31">
        <w:t>vivió</w:t>
      </w:r>
      <w:r w:rsidR="001678FD" w:rsidRPr="001678FD">
        <w:t xml:space="preserve"> de </w:t>
      </w:r>
      <w:r w:rsidR="00BD6B31">
        <w:t>su</w:t>
      </w:r>
      <w:r w:rsidR="001678FD" w:rsidRPr="001678FD">
        <w:t xml:space="preserve"> trabajo</w:t>
      </w:r>
      <w:r w:rsidR="00F10FCC">
        <w:t>.</w:t>
      </w:r>
      <w:r w:rsidR="001678FD" w:rsidRPr="001678FD">
        <w:t xml:space="preserve"> </w:t>
      </w:r>
      <w:r w:rsidR="00F10FCC">
        <w:t>P</w:t>
      </w:r>
      <w:r w:rsidR="001678FD" w:rsidRPr="001678FD">
        <w:t>rimero</w:t>
      </w:r>
      <w:r w:rsidR="00F10FCC">
        <w:t>,</w:t>
      </w:r>
      <w:r w:rsidR="001678FD" w:rsidRPr="001678FD">
        <w:t xml:space="preserve"> haciendo encuestas puerta </w:t>
      </w:r>
      <w:r w:rsidR="00F10FCC">
        <w:t>por</w:t>
      </w:r>
      <w:r w:rsidR="001678FD" w:rsidRPr="001678FD">
        <w:t xml:space="preserve"> puerta para sociedades y</w:t>
      </w:r>
      <w:r w:rsidR="00F10FCC">
        <w:t>,</w:t>
      </w:r>
      <w:r w:rsidR="001678FD" w:rsidRPr="001678FD">
        <w:t xml:space="preserve"> </w:t>
      </w:r>
      <w:r w:rsidR="00F10FCC">
        <w:t>después,</w:t>
      </w:r>
      <w:r w:rsidR="001678FD" w:rsidRPr="001678FD">
        <w:t xml:space="preserve"> como dietista en el hospital.</w:t>
      </w:r>
    </w:p>
    <w:p w14:paraId="5E272938" w14:textId="1BF30729" w:rsidR="00DF21FA" w:rsidRDefault="001678FD" w:rsidP="001678FD">
      <w:pPr>
        <w:jc w:val="both"/>
      </w:pPr>
      <w:r>
        <w:t xml:space="preserve">Pilar </w:t>
      </w:r>
      <w:r w:rsidR="00363CE4">
        <w:t>mostró</w:t>
      </w:r>
      <w:r>
        <w:t xml:space="preserve"> también</w:t>
      </w:r>
      <w:r w:rsidR="00F10FCC">
        <w:t>,</w:t>
      </w:r>
      <w:r>
        <w:t xml:space="preserve"> como yo</w:t>
      </w:r>
      <w:r w:rsidR="00BD6B31">
        <w:t>,</w:t>
      </w:r>
      <w:r>
        <w:t xml:space="preserve"> </w:t>
      </w:r>
      <w:r w:rsidRPr="001678FD">
        <w:t xml:space="preserve">un gran interés por la nutrición gracias a los muchos intercambios </w:t>
      </w:r>
      <w:r>
        <w:t xml:space="preserve">que tuvo </w:t>
      </w:r>
      <w:r w:rsidRPr="001678FD">
        <w:t xml:space="preserve">con clínicos </w:t>
      </w:r>
      <w:r>
        <w:t xml:space="preserve">de diferentes especialidades como </w:t>
      </w:r>
      <w:r w:rsidR="00F10FCC">
        <w:t xml:space="preserve">la </w:t>
      </w:r>
      <w:r w:rsidRPr="001678FD">
        <w:t>oncología</w:t>
      </w:r>
      <w:r w:rsidR="00F10FCC">
        <w:t xml:space="preserve">, </w:t>
      </w:r>
      <w:r>
        <w:t xml:space="preserve">que debían </w:t>
      </w:r>
      <w:r w:rsidRPr="001678FD">
        <w:t xml:space="preserve">alimentar </w:t>
      </w:r>
      <w:r>
        <w:t>sus</w:t>
      </w:r>
      <w:r w:rsidRPr="001678FD">
        <w:t xml:space="preserve"> pacientes con cáncer de vías digestivas altas</w:t>
      </w:r>
      <w:r w:rsidR="00F10FCC">
        <w:t>;</w:t>
      </w:r>
      <w:r w:rsidRPr="001678FD">
        <w:t xml:space="preserve"> digestivo</w:t>
      </w:r>
      <w:r w:rsidR="00F10FCC">
        <w:t xml:space="preserve">, </w:t>
      </w:r>
      <w:r>
        <w:t xml:space="preserve">con </w:t>
      </w:r>
      <w:r w:rsidRPr="001678FD">
        <w:t>problemas importantes nutricionales ligados a patologías graves</w:t>
      </w:r>
      <w:r w:rsidR="007023F2">
        <w:t>;</w:t>
      </w:r>
      <w:r w:rsidRPr="001678FD">
        <w:t xml:space="preserve"> </w:t>
      </w:r>
      <w:r w:rsidR="007023F2">
        <w:t xml:space="preserve">la </w:t>
      </w:r>
      <w:r w:rsidRPr="001678FD">
        <w:t>endocrinología</w:t>
      </w:r>
      <w:r w:rsidR="007023F2">
        <w:t>,</w:t>
      </w:r>
      <w:r w:rsidRPr="001678FD">
        <w:t xml:space="preserve"> </w:t>
      </w:r>
      <w:r>
        <w:t xml:space="preserve">que atendía pacientes con </w:t>
      </w:r>
      <w:r w:rsidRPr="001678FD">
        <w:t>obesidad</w:t>
      </w:r>
      <w:r>
        <w:t xml:space="preserve"> y</w:t>
      </w:r>
      <w:r w:rsidRPr="001678FD">
        <w:t xml:space="preserve"> diabetes</w:t>
      </w:r>
      <w:r w:rsidR="007023F2">
        <w:t>;</w:t>
      </w:r>
      <w:r w:rsidRPr="001678FD">
        <w:t xml:space="preserve"> y</w:t>
      </w:r>
      <w:r w:rsidR="007023F2">
        <w:t xml:space="preserve"> los</w:t>
      </w:r>
      <w:r w:rsidRPr="001678FD">
        <w:t xml:space="preserve"> cuidados intensivos</w:t>
      </w:r>
      <w:r w:rsidR="007023F2">
        <w:t>,</w:t>
      </w:r>
      <w:r w:rsidRPr="001678FD">
        <w:t xml:space="preserve"> </w:t>
      </w:r>
      <w:r>
        <w:t xml:space="preserve">con </w:t>
      </w:r>
      <w:r w:rsidRPr="001678FD">
        <w:t xml:space="preserve">problemas de deficiencias vitamínicas y </w:t>
      </w:r>
      <w:r>
        <w:t xml:space="preserve">en </w:t>
      </w:r>
      <w:r w:rsidRPr="001678FD">
        <w:t>minerales en gran parte ligad</w:t>
      </w:r>
      <w:r>
        <w:t>o</w:t>
      </w:r>
      <w:r w:rsidRPr="001678FD">
        <w:t xml:space="preserve">s a </w:t>
      </w:r>
      <w:r>
        <w:t xml:space="preserve">la </w:t>
      </w:r>
      <w:r w:rsidRPr="001678FD">
        <w:t xml:space="preserve">alimentación enteral y parenteral prolongada. </w:t>
      </w:r>
      <w:r>
        <w:t xml:space="preserve">Esto </w:t>
      </w:r>
      <w:r w:rsidR="00363CE4">
        <w:t>llevó a</w:t>
      </w:r>
      <w:r w:rsidR="001252D4">
        <w:t xml:space="preserve"> </w:t>
      </w:r>
      <w:r>
        <w:t xml:space="preserve">Pilar </w:t>
      </w:r>
      <w:r w:rsidR="00363CE4">
        <w:t xml:space="preserve">a elegir la </w:t>
      </w:r>
      <w:r w:rsidR="007023F2">
        <w:t>n</w:t>
      </w:r>
      <w:r w:rsidR="00363CE4">
        <w:t>utrición como la especialidad a la que dedicaría su futuro profesional</w:t>
      </w:r>
      <w:r w:rsidR="00DF21FA">
        <w:t>.</w:t>
      </w:r>
    </w:p>
    <w:p w14:paraId="31C369CD" w14:textId="6E0D7D6E" w:rsidR="00E92B02" w:rsidRDefault="00BD6B31" w:rsidP="001678FD">
      <w:pPr>
        <w:jc w:val="both"/>
      </w:pPr>
      <w:r>
        <w:t xml:space="preserve">Desgraciadamente en España en aquel momento había muy pocos profesionales dedicados a la </w:t>
      </w:r>
      <w:r w:rsidR="007023F2">
        <w:t>n</w:t>
      </w:r>
      <w:r>
        <w:t>utrición, y menos en el caso de médicos. De hecho, el mismo Francisco Grande Covián</w:t>
      </w:r>
      <w:r w:rsidR="007023F2">
        <w:t>,</w:t>
      </w:r>
      <w:r>
        <w:t xml:space="preserve"> exiliado a EE</w:t>
      </w:r>
      <w:r w:rsidR="007023F2">
        <w:t xml:space="preserve">. </w:t>
      </w:r>
      <w:r>
        <w:t>UU</w:t>
      </w:r>
      <w:r w:rsidR="007023F2">
        <w:t>.,</w:t>
      </w:r>
      <w:r>
        <w:t xml:space="preserve"> decía que el veterinario sabía más de nutrición que los propios médicos. Ella se informó y tuvo el conocimiento de que en Par</w:t>
      </w:r>
      <w:r w:rsidR="007023F2">
        <w:t>í</w:t>
      </w:r>
      <w:r>
        <w:t xml:space="preserve">s había una escuela donde se impartía nutrición, la escuela de Jean </w:t>
      </w:r>
      <w:proofErr w:type="spellStart"/>
      <w:r>
        <w:t>Tremolière</w:t>
      </w:r>
      <w:proofErr w:type="spellEnd"/>
      <w:r>
        <w:t>, un gran nutricionista reconocido en aquellos momentos. Así que decidió inscribi</w:t>
      </w:r>
      <w:r w:rsidR="00E92B02">
        <w:t>rse</w:t>
      </w:r>
      <w:r>
        <w:t xml:space="preserve"> a un </w:t>
      </w:r>
      <w:r w:rsidR="007023F2">
        <w:t>m</w:t>
      </w:r>
      <w:r>
        <w:t xml:space="preserve">áster </w:t>
      </w:r>
      <w:r w:rsidR="007023F2">
        <w:t>de n</w:t>
      </w:r>
      <w:r>
        <w:t xml:space="preserve">utrición. Durante esta formación de </w:t>
      </w:r>
      <w:r w:rsidR="007023F2">
        <w:t>m</w:t>
      </w:r>
      <w:r>
        <w:t xml:space="preserve">áster conoció al profesor Henri Dupin (del que aún conservo yo su excelente libro). </w:t>
      </w:r>
      <w:r w:rsidR="00E6097E">
        <w:t>Él</w:t>
      </w:r>
      <w:r>
        <w:t xml:space="preserve"> </w:t>
      </w:r>
      <w:r w:rsidR="007023F2">
        <w:t xml:space="preserve">fue quien </w:t>
      </w:r>
      <w:r w:rsidR="00E6097E">
        <w:t xml:space="preserve">precisamente </w:t>
      </w:r>
      <w:r>
        <w:t>le introdujo en el campo de la epidemiología nutricional</w:t>
      </w:r>
      <w:r w:rsidR="00E6097E">
        <w:t xml:space="preserve"> y la salud pública, campos de investigación que serían los que marcarían su trayectoria.</w:t>
      </w:r>
      <w:r>
        <w:t xml:space="preserve"> </w:t>
      </w:r>
      <w:r w:rsidR="00D52FC4">
        <w:t>La Dra. Gal</w:t>
      </w:r>
      <w:r w:rsidR="007023F2">
        <w:t>á</w:t>
      </w:r>
      <w:r w:rsidR="00D52FC4">
        <w:t>n ganó una beca del Ministerio de Investigación de Par</w:t>
      </w:r>
      <w:r w:rsidR="007023F2">
        <w:t>í</w:t>
      </w:r>
      <w:r w:rsidR="00D52FC4">
        <w:t>s para hacer la tesis</w:t>
      </w:r>
      <w:r w:rsidR="007023F2">
        <w:t xml:space="preserve"> doctoral</w:t>
      </w:r>
      <w:r w:rsidR="00D52FC4">
        <w:t xml:space="preserve"> y propuso al Dr. Dupin hacerla en su laboratorio. </w:t>
      </w:r>
    </w:p>
    <w:p w14:paraId="171451CD" w14:textId="40156CBC" w:rsidR="00BD6B31" w:rsidRDefault="00E92B02" w:rsidP="001678FD">
      <w:pPr>
        <w:jc w:val="both"/>
      </w:pPr>
      <w:r>
        <w:lastRenderedPageBreak/>
        <w:t xml:space="preserve">Ahora, déjenme explicarles una pequeña </w:t>
      </w:r>
      <w:r w:rsidR="007023F2">
        <w:t>―</w:t>
      </w:r>
      <w:r>
        <w:t>pero importante</w:t>
      </w:r>
      <w:r w:rsidR="007023F2">
        <w:t>―</w:t>
      </w:r>
      <w:r>
        <w:t xml:space="preserve"> anécdota que ocurrió en el despacho del Dr. Dupin hablando de su posible tesis. Tras su petición y después de un buen rato de hablar, e</w:t>
      </w:r>
      <w:r w:rsidR="00D52FC4">
        <w:t>l mismo profesor Dupin se fu</w:t>
      </w:r>
      <w:r>
        <w:t>e</w:t>
      </w:r>
      <w:r w:rsidR="00D52FC4">
        <w:t xml:space="preserve"> </w:t>
      </w:r>
      <w:r>
        <w:t xml:space="preserve">corriendo </w:t>
      </w:r>
      <w:r w:rsidR="00D52FC4">
        <w:t xml:space="preserve">al despacho del Dr. Serge </w:t>
      </w:r>
      <w:proofErr w:type="spellStart"/>
      <w:r w:rsidR="00D52FC4">
        <w:t>Hercberg</w:t>
      </w:r>
      <w:proofErr w:type="spellEnd"/>
      <w:r w:rsidR="00D52FC4">
        <w:t xml:space="preserve"> y le dijo textualmente a él: </w:t>
      </w:r>
      <w:r w:rsidR="007023F2">
        <w:t>“</w:t>
      </w:r>
      <w:r w:rsidR="00D52FC4">
        <w:t>hay alguien en mi despacho que me gustaría que conozca”. Era la Dra. Pilar Gal</w:t>
      </w:r>
      <w:r w:rsidR="007023F2">
        <w:t>á</w:t>
      </w:r>
      <w:r w:rsidR="00D52FC4">
        <w:t>n</w:t>
      </w:r>
      <w:r w:rsidR="007023F2">
        <w:t>,</w:t>
      </w:r>
      <w:r w:rsidR="00D52FC4">
        <w:t xml:space="preserve"> de la que se enamoró</w:t>
      </w:r>
      <w:r w:rsidR="007023F2">
        <w:t>,</w:t>
      </w:r>
      <w:r w:rsidR="00D52FC4">
        <w:t xml:space="preserve"> </w:t>
      </w:r>
      <w:r>
        <w:t xml:space="preserve">según </w:t>
      </w:r>
      <w:r w:rsidR="007023F2">
        <w:t xml:space="preserve">él, </w:t>
      </w:r>
      <w:r w:rsidR="00D52FC4">
        <w:t xml:space="preserve">desde ese mismo momento. </w:t>
      </w:r>
      <w:r>
        <w:t>¿</w:t>
      </w:r>
      <w:r w:rsidR="00D52FC4">
        <w:t xml:space="preserve">Quién iba a decir </w:t>
      </w:r>
      <w:proofErr w:type="gramStart"/>
      <w:r w:rsidR="00D52FC4">
        <w:t>que</w:t>
      </w:r>
      <w:proofErr w:type="gramEnd"/>
      <w:r w:rsidR="00D52FC4">
        <w:t xml:space="preserve"> gracias a aquella gestión del Profesor Dupin</w:t>
      </w:r>
      <w:r w:rsidR="007023F2">
        <w:t>,</w:t>
      </w:r>
      <w:r w:rsidR="00D52FC4">
        <w:t xml:space="preserve"> que también tuve la oportunidad de conocer pocos años más tarde, Pilar y Serge emprenderían con gran complicidad la construcción de una gran escuela de </w:t>
      </w:r>
      <w:r w:rsidR="007023F2">
        <w:t>n</w:t>
      </w:r>
      <w:r w:rsidR="00D52FC4">
        <w:t xml:space="preserve">utrición y </w:t>
      </w:r>
      <w:r w:rsidR="007023F2">
        <w:t>s</w:t>
      </w:r>
      <w:r w:rsidR="00D52FC4">
        <w:t xml:space="preserve">alud </w:t>
      </w:r>
      <w:r w:rsidR="007023F2">
        <w:t>p</w:t>
      </w:r>
      <w:r w:rsidR="00D52FC4">
        <w:t>ública en Francia</w:t>
      </w:r>
      <w:r>
        <w:t xml:space="preserve"> que sería reconocida a nivel </w:t>
      </w:r>
      <w:r w:rsidR="00363CE4">
        <w:t>internacional?</w:t>
      </w:r>
      <w:r w:rsidR="00D52FC4">
        <w:t xml:space="preserve">  </w:t>
      </w:r>
    </w:p>
    <w:p w14:paraId="48141A98" w14:textId="35C599BA" w:rsidR="00CD1243" w:rsidRDefault="00FE674A" w:rsidP="001678FD">
      <w:pPr>
        <w:jc w:val="both"/>
      </w:pPr>
      <w:r>
        <w:t xml:space="preserve">Pilar obtuvo el grado de </w:t>
      </w:r>
      <w:r w:rsidR="007023F2">
        <w:t>d</w:t>
      </w:r>
      <w:r>
        <w:t>octor</w:t>
      </w:r>
      <w:r w:rsidR="007023F2">
        <w:t>a</w:t>
      </w:r>
      <w:r>
        <w:t xml:space="preserve"> en Ciencias (</w:t>
      </w:r>
      <w:r w:rsidR="007023F2">
        <w:t>N</w:t>
      </w:r>
      <w:r>
        <w:t>utrición y Epidemiolog</w:t>
      </w:r>
      <w:r w:rsidR="00D50E3A">
        <w:t>í</w:t>
      </w:r>
      <w:r>
        <w:t>a) por la Universidad Pierre et Marie Curie de Par</w:t>
      </w:r>
      <w:r w:rsidR="007023F2">
        <w:t>í</w:t>
      </w:r>
      <w:r>
        <w:t xml:space="preserve">s en 1983, dos años antes </w:t>
      </w:r>
      <w:r w:rsidR="007023F2">
        <w:t xml:space="preserve">de </w:t>
      </w:r>
      <w:r>
        <w:t xml:space="preserve">que yo obtuviera mi grado de </w:t>
      </w:r>
      <w:r w:rsidR="007023F2">
        <w:t>d</w:t>
      </w:r>
      <w:r>
        <w:t xml:space="preserve">octor. </w:t>
      </w:r>
      <w:r w:rsidR="007023F2">
        <w:t>F</w:t>
      </w:r>
      <w:r>
        <w:t xml:space="preserve">ue por aquel entonces </w:t>
      </w:r>
      <w:r w:rsidR="007023F2">
        <w:t>cuando</w:t>
      </w:r>
      <w:r>
        <w:t xml:space="preserve"> tuve la oportunidad de conocerla en persona. Alguna vez hemos intentado entre los dos recordar las circunstancias en que nos conocimos</w:t>
      </w:r>
      <w:r w:rsidR="00CD1243">
        <w:t xml:space="preserve"> junto con Serge</w:t>
      </w:r>
      <w:r>
        <w:t>, pero</w:t>
      </w:r>
      <w:r w:rsidR="00BD6B31">
        <w:t xml:space="preserve"> </w:t>
      </w:r>
      <w:r>
        <w:t>no logramos exactamente recordarlo. Por supuesto</w:t>
      </w:r>
      <w:r w:rsidR="007023F2">
        <w:t>,</w:t>
      </w:r>
      <w:r>
        <w:t xml:space="preserve"> </w:t>
      </w:r>
      <w:r w:rsidR="007023F2">
        <w:t xml:space="preserve">en aquel momento </w:t>
      </w:r>
      <w:r>
        <w:t>yo era s</w:t>
      </w:r>
      <w:r w:rsidR="007023F2">
        <w:t>o</w:t>
      </w:r>
      <w:r>
        <w:t>l</w:t>
      </w:r>
      <w:r w:rsidR="007023F2">
        <w:t>amente</w:t>
      </w:r>
      <w:r>
        <w:t xml:space="preserve"> un estudiante de doctorado y ella alguien que tenía una trayectoria algo más dilatada. De todas formas</w:t>
      </w:r>
      <w:r w:rsidR="00363CE4">
        <w:t>,</w:t>
      </w:r>
      <w:r>
        <w:t xml:space="preserve"> recuerdo que la veía como una persona</w:t>
      </w:r>
      <w:r w:rsidR="00CD1243">
        <w:t xml:space="preserve"> seria, rigurosa, perseverante</w:t>
      </w:r>
      <w:r w:rsidR="007023F2">
        <w:t xml:space="preserve"> y</w:t>
      </w:r>
      <w:r w:rsidR="00CD1243">
        <w:t xml:space="preserve"> generosa</w:t>
      </w:r>
      <w:r w:rsidR="007023F2">
        <w:t>,</w:t>
      </w:r>
      <w:r w:rsidR="00CD1243">
        <w:t xml:space="preserve"> que me daba tres vueltas en el campo de las lenguas</w:t>
      </w:r>
      <w:r w:rsidR="00B773E2">
        <w:t>, la</w:t>
      </w:r>
      <w:r w:rsidR="00CD1243">
        <w:t xml:space="preserve"> nutrición y la epidemiologia nutricional.</w:t>
      </w:r>
      <w:r>
        <w:t xml:space="preserve"> </w:t>
      </w:r>
    </w:p>
    <w:p w14:paraId="15C9F929" w14:textId="69157185" w:rsidR="00CD1243" w:rsidRDefault="00CD1243" w:rsidP="001678FD">
      <w:pPr>
        <w:jc w:val="both"/>
      </w:pPr>
      <w:r>
        <w:t xml:space="preserve">Creo que </w:t>
      </w:r>
      <w:r w:rsidR="00363CE4">
        <w:t>c</w:t>
      </w:r>
      <w:r>
        <w:t>onocí a Pilar gracias a mi primer mentor</w:t>
      </w:r>
      <w:r w:rsidR="007023F2">
        <w:t>,</w:t>
      </w:r>
      <w:r>
        <w:t xml:space="preserve"> Carlos Martí </w:t>
      </w:r>
      <w:proofErr w:type="spellStart"/>
      <w:r>
        <w:t>Henneberg</w:t>
      </w:r>
      <w:proofErr w:type="spellEnd"/>
      <w:r>
        <w:t>, profesor de nuestra Universidad, clínico e investigador</w:t>
      </w:r>
      <w:r w:rsidR="007023F2">
        <w:t>,</w:t>
      </w:r>
      <w:r>
        <w:t xml:space="preserve"> </w:t>
      </w:r>
      <w:r w:rsidR="007023F2">
        <w:t>además de</w:t>
      </w:r>
      <w:r>
        <w:t xml:space="preserve"> director de mi tesis doctoral. El Dr. Martí me enseñó, a mí </w:t>
      </w:r>
      <w:r w:rsidR="00363CE4">
        <w:t xml:space="preserve">y </w:t>
      </w:r>
      <w:r>
        <w:t>a todos sus discípulos</w:t>
      </w:r>
      <w:r w:rsidR="00363CE4">
        <w:t>,</w:t>
      </w:r>
      <w:r>
        <w:t xml:space="preserve"> </w:t>
      </w:r>
      <w:r w:rsidR="00363CE4">
        <w:t>la</w:t>
      </w:r>
      <w:r>
        <w:t xml:space="preserve"> importan</w:t>
      </w:r>
      <w:r w:rsidR="00363CE4">
        <w:t>cia que tiene para la carrera de un investigador realizar</w:t>
      </w:r>
      <w:r>
        <w:t xml:space="preserve"> estancias en otros centros extranjeros. Con esta apertura de mente</w:t>
      </w:r>
      <w:r w:rsidR="007023F2">
        <w:t>,</w:t>
      </w:r>
      <w:r>
        <w:t xml:space="preserve"> fue él </w:t>
      </w:r>
      <w:r w:rsidR="007023F2">
        <w:t xml:space="preserve">quien </w:t>
      </w:r>
      <w:r>
        <w:t>me presentó al equipo francés liderado por Henri Dupin. A Pilar</w:t>
      </w:r>
      <w:r w:rsidR="008B2286">
        <w:t>,</w:t>
      </w:r>
      <w:r>
        <w:t xml:space="preserve"> estoy casi seguro </w:t>
      </w:r>
      <w:r w:rsidR="00363CE4">
        <w:t xml:space="preserve">de </w:t>
      </w:r>
      <w:r>
        <w:t xml:space="preserve">que la conocí es un viaje que hizo con Serge a Reus </w:t>
      </w:r>
      <w:r w:rsidR="008B2286">
        <w:t xml:space="preserve">con </w:t>
      </w:r>
      <w:r>
        <w:t>motivo de hacer una o varias ponencias en los “</w:t>
      </w:r>
      <w:proofErr w:type="spellStart"/>
      <w:r>
        <w:t>Simposiums</w:t>
      </w:r>
      <w:proofErr w:type="spellEnd"/>
      <w:r>
        <w:t xml:space="preserve"> Internacionales de Nutrición”</w:t>
      </w:r>
      <w:r w:rsidR="008B2286">
        <w:t>,</w:t>
      </w:r>
      <w:r>
        <w:t xml:space="preserve"> que organizábamos </w:t>
      </w:r>
      <w:r w:rsidR="00D71E42">
        <w:t xml:space="preserve">durante varios años consecutivos </w:t>
      </w:r>
      <w:r w:rsidR="008B2286">
        <w:t xml:space="preserve">en </w:t>
      </w:r>
      <w:r>
        <w:t>la Universi</w:t>
      </w:r>
      <w:r w:rsidR="00110585">
        <w:t>tat</w:t>
      </w:r>
      <w:r>
        <w:t xml:space="preserve"> Rovira i Virgili</w:t>
      </w:r>
      <w:r w:rsidR="00D71E42">
        <w:t xml:space="preserve">. </w:t>
      </w:r>
      <w:r w:rsidR="008B2286">
        <w:t>No tardamos en establecer</w:t>
      </w:r>
      <w:r w:rsidR="00D71E42">
        <w:t xml:space="preserve"> un periodo</w:t>
      </w:r>
      <w:r w:rsidR="008B2286">
        <w:t xml:space="preserve"> con varios intercambios</w:t>
      </w:r>
      <w:r w:rsidR="00D71E42">
        <w:t xml:space="preserve"> fructífero</w:t>
      </w:r>
      <w:r w:rsidR="008B2286">
        <w:t>s,</w:t>
      </w:r>
      <w:r w:rsidR="00D71E42">
        <w:t xml:space="preserve"> desde el punto de vista investigador</w:t>
      </w:r>
      <w:r w:rsidR="008B2286">
        <w:t>,</w:t>
      </w:r>
      <w:r w:rsidR="00D71E42">
        <w:t xml:space="preserve"> </w:t>
      </w:r>
      <w:r w:rsidR="008B2286">
        <w:t>que culminaron en</w:t>
      </w:r>
      <w:r w:rsidR="00D71E42">
        <w:t xml:space="preserve"> diferentes estudios que </w:t>
      </w:r>
      <w:r w:rsidR="008B2286">
        <w:t>se convirtieron en mis</w:t>
      </w:r>
      <w:r w:rsidR="00D71E42">
        <w:t xml:space="preserve"> </w:t>
      </w:r>
      <w:r w:rsidR="008B2286">
        <w:t>primeros trabajos</w:t>
      </w:r>
      <w:r w:rsidR="00D71E42">
        <w:t xml:space="preserve"> internacionales en revistas indexadas sobre la epidemiologia de la deficiencia de hierro, así como del metabolismo y absorción de este mineral.</w:t>
      </w:r>
      <w:r>
        <w:t xml:space="preserve"> </w:t>
      </w:r>
    </w:p>
    <w:p w14:paraId="48552DD6" w14:textId="69C348FC" w:rsidR="00D71E42" w:rsidRDefault="00D71E42" w:rsidP="001678FD">
      <w:pPr>
        <w:jc w:val="both"/>
      </w:pPr>
      <w:r>
        <w:t>No sé si lo sabe Pilar, pero si no lo sabe</w:t>
      </w:r>
      <w:r w:rsidR="008B2286">
        <w:t xml:space="preserve">, </w:t>
      </w:r>
      <w:r>
        <w:t xml:space="preserve">creo </w:t>
      </w:r>
      <w:r w:rsidR="008B2286">
        <w:t xml:space="preserve">que </w:t>
      </w:r>
      <w:r>
        <w:t xml:space="preserve">es hora </w:t>
      </w:r>
      <w:r w:rsidR="00363CE4">
        <w:t xml:space="preserve">de </w:t>
      </w:r>
      <w:r>
        <w:t>que se lo cuente. Para facilitar los intercambios de investigadores, Carlos Mart</w:t>
      </w:r>
      <w:r w:rsidR="008B2286">
        <w:t>í</w:t>
      </w:r>
      <w:r>
        <w:t>, Joan Fern</w:t>
      </w:r>
      <w:r w:rsidR="008B2286">
        <w:t>á</w:t>
      </w:r>
      <w:r>
        <w:t>ndez y yo tuvimos alquilado durante casi dos años un apartamento en el barrio judío de Par</w:t>
      </w:r>
      <w:r w:rsidR="008B2286">
        <w:t>í</w:t>
      </w:r>
      <w:r>
        <w:t>s. Esto me facilitó estudios de epidemiolog</w:t>
      </w:r>
      <w:r w:rsidR="008B2286">
        <w:t>í</w:t>
      </w:r>
      <w:r>
        <w:t xml:space="preserve">a nutricional y hacer cursos en el </w:t>
      </w:r>
      <w:r w:rsidR="008B2286" w:rsidRPr="00CA204F">
        <w:rPr>
          <w:i/>
        </w:rPr>
        <w:t xml:space="preserve">Centre International de </w:t>
      </w:r>
      <w:proofErr w:type="spellStart"/>
      <w:r w:rsidR="008B2286" w:rsidRPr="00CA204F">
        <w:rPr>
          <w:i/>
        </w:rPr>
        <w:t>l’Enfance</w:t>
      </w:r>
      <w:proofErr w:type="spellEnd"/>
      <w:r w:rsidR="008B2286">
        <w:t>.</w:t>
      </w:r>
      <w:r>
        <w:t xml:space="preserve"> </w:t>
      </w:r>
      <w:r w:rsidR="008B2286">
        <w:t>Aquella</w:t>
      </w:r>
      <w:r>
        <w:t xml:space="preserve"> fue mi primera experiencia profesional en el extranjero. Algunas personas sabían de la existencia de este piso</w:t>
      </w:r>
      <w:r w:rsidR="008B2286">
        <w:t>.</w:t>
      </w:r>
      <w:r>
        <w:t xml:space="preserve"> </w:t>
      </w:r>
      <w:r w:rsidR="008B2286">
        <w:t>P</w:t>
      </w:r>
      <w:r>
        <w:t xml:space="preserve">ara reírnos decíamos que teníamos un piso de solteros en </w:t>
      </w:r>
      <w:r w:rsidR="00363CE4">
        <w:t>P</w:t>
      </w:r>
      <w:r>
        <w:t xml:space="preserve">arís. </w:t>
      </w:r>
    </w:p>
    <w:p w14:paraId="2303AA2E" w14:textId="7CA94F32" w:rsidR="00D71E42" w:rsidRDefault="00D71E42" w:rsidP="001678FD">
      <w:pPr>
        <w:jc w:val="both"/>
      </w:pPr>
      <w:r>
        <w:t>Tras estos primeros contactos y andaduras con el equipo de Pilar y Serge, Carlos desgraciadamente enfermó y yo hice un</w:t>
      </w:r>
      <w:r w:rsidR="008B2286">
        <w:t xml:space="preserve">a estancia </w:t>
      </w:r>
      <w:r>
        <w:t>de un año y medio en L</w:t>
      </w:r>
      <w:r w:rsidR="00C03254">
        <w:t>y</w:t>
      </w:r>
      <w:r>
        <w:t>on y en otro centro de Par</w:t>
      </w:r>
      <w:r w:rsidR="008B2286">
        <w:t>í</w:t>
      </w:r>
      <w:r>
        <w:t xml:space="preserve">s (el </w:t>
      </w:r>
      <w:r w:rsidRPr="00811BE2">
        <w:rPr>
          <w:i/>
        </w:rPr>
        <w:t xml:space="preserve">Hospital des </w:t>
      </w:r>
      <w:proofErr w:type="spellStart"/>
      <w:r w:rsidRPr="00811BE2">
        <w:rPr>
          <w:i/>
        </w:rPr>
        <w:t>Enfants</w:t>
      </w:r>
      <w:proofErr w:type="spellEnd"/>
      <w:r w:rsidRPr="00811BE2">
        <w:rPr>
          <w:i/>
        </w:rPr>
        <w:t xml:space="preserve"> </w:t>
      </w:r>
      <w:proofErr w:type="spellStart"/>
      <w:r w:rsidRPr="00811BE2">
        <w:rPr>
          <w:i/>
        </w:rPr>
        <w:t>Malades</w:t>
      </w:r>
      <w:proofErr w:type="spellEnd"/>
      <w:r>
        <w:t>). Esto supuso un largo lapsus de años</w:t>
      </w:r>
      <w:r w:rsidR="00C03254">
        <w:t xml:space="preserve"> de de</w:t>
      </w:r>
      <w:r w:rsidR="00FB7119">
        <w:t>s</w:t>
      </w:r>
      <w:r w:rsidR="00C03254">
        <w:t>conexión directa</w:t>
      </w:r>
      <w:r w:rsidR="00814A08">
        <w:t xml:space="preserve">. </w:t>
      </w:r>
      <w:r w:rsidR="008B2286">
        <w:t>No obstante, seguí en la distancia</w:t>
      </w:r>
      <w:r w:rsidR="00814A08">
        <w:t xml:space="preserve"> la trayectoria científica vertiginosa del grupo francés liderado por Pilar y Serge. De </w:t>
      </w:r>
      <w:r w:rsidR="00363CE4">
        <w:t>repente</w:t>
      </w:r>
      <w:r w:rsidR="008B2286">
        <w:t>,</w:t>
      </w:r>
      <w:r w:rsidR="00363CE4">
        <w:t xml:space="preserve"> </w:t>
      </w:r>
      <w:r w:rsidR="00814A08">
        <w:t>nos encontrábamos en un congreso u otro en diferentes partes de Europa o el mundo</w:t>
      </w:r>
      <w:r w:rsidR="00C03254">
        <w:t xml:space="preserve"> y nos contábamos experiencias vividas</w:t>
      </w:r>
      <w:r w:rsidR="00814A08">
        <w:t xml:space="preserve">, </w:t>
      </w:r>
      <w:r w:rsidR="008B2286">
        <w:t xml:space="preserve">aunque </w:t>
      </w:r>
      <w:r w:rsidR="00814A08">
        <w:t>no fue hasta hace unos 4 años que volvimos a coincidir (</w:t>
      </w:r>
      <w:r w:rsidR="00363CE4">
        <w:t>a</w:t>
      </w:r>
      <w:r w:rsidR="00814A08">
        <w:t xml:space="preserve"> ello me voy a referir algo m</w:t>
      </w:r>
      <w:r w:rsidR="00C03254">
        <w:t>á</w:t>
      </w:r>
      <w:r w:rsidR="00814A08">
        <w:t>s tarde).</w:t>
      </w:r>
      <w:r>
        <w:t xml:space="preserve"> </w:t>
      </w:r>
    </w:p>
    <w:p w14:paraId="0AD3A96F" w14:textId="7982EFA5" w:rsidR="00814D06" w:rsidRDefault="00814D06" w:rsidP="001678FD">
      <w:pPr>
        <w:jc w:val="both"/>
      </w:pPr>
      <w:r>
        <w:t xml:space="preserve">Ahora dejo de hablar de los principios </w:t>
      </w:r>
      <w:r w:rsidR="008B2286">
        <w:t>porque voy a</w:t>
      </w:r>
      <w:r>
        <w:t xml:space="preserve"> explicar los hitos científicos y profesionales alcanzados por Pilar. Dado que no quiero aburrirl</w:t>
      </w:r>
      <w:r w:rsidR="008B2286">
        <w:t>e</w:t>
      </w:r>
      <w:r>
        <w:t xml:space="preserve">s, voy a hacer unas breves pinceladas de los hechos que </w:t>
      </w:r>
      <w:r w:rsidR="00D50E3A">
        <w:t xml:space="preserve">considero </w:t>
      </w:r>
      <w:r>
        <w:t>más relevantes.</w:t>
      </w:r>
    </w:p>
    <w:p w14:paraId="78F396B4" w14:textId="77777777" w:rsidR="00814D06" w:rsidRDefault="00814D06" w:rsidP="001678FD">
      <w:pPr>
        <w:jc w:val="both"/>
      </w:pPr>
    </w:p>
    <w:p w14:paraId="0F5AA112" w14:textId="4ABC95BE" w:rsidR="00A163FC" w:rsidRDefault="00814D06" w:rsidP="001678FD">
      <w:pPr>
        <w:jc w:val="both"/>
      </w:pPr>
      <w:r>
        <w:lastRenderedPageBreak/>
        <w:t>Pilar Gal</w:t>
      </w:r>
      <w:r w:rsidR="008B2286">
        <w:t>á</w:t>
      </w:r>
      <w:r>
        <w:t>n ha sido y es</w:t>
      </w:r>
      <w:r w:rsidR="008B2286">
        <w:t>,</w:t>
      </w:r>
      <w:r>
        <w:t xml:space="preserve"> </w:t>
      </w:r>
      <w:r w:rsidR="00A163FC">
        <w:t>sin duda</w:t>
      </w:r>
      <w:r w:rsidR="008B2286">
        <w:t>,</w:t>
      </w:r>
      <w:r w:rsidR="00A163FC">
        <w:t xml:space="preserve"> </w:t>
      </w:r>
      <w:r>
        <w:t xml:space="preserve">una gran docente. Lo puedo atestiguar </w:t>
      </w:r>
      <w:r w:rsidR="00A163FC">
        <w:t>por</w:t>
      </w:r>
      <w:r>
        <w:t xml:space="preserve"> mi estancia en Par</w:t>
      </w:r>
      <w:r w:rsidR="008B2286">
        <w:t>í</w:t>
      </w:r>
      <w:r>
        <w:t>s</w:t>
      </w:r>
      <w:r w:rsidR="008B2286">
        <w:t>,</w:t>
      </w:r>
      <w:r>
        <w:t xml:space="preserve"> donde tuve la oportunidad de atender a sus clases</w:t>
      </w:r>
      <w:r w:rsidR="008B2286">
        <w:t>,</w:t>
      </w:r>
      <w:r>
        <w:t xml:space="preserve"> que siempre estaban llenas</w:t>
      </w:r>
      <w:r w:rsidR="00BE70E2">
        <w:t xml:space="preserve"> a rebosar</w:t>
      </w:r>
      <w:r>
        <w:t xml:space="preserve">. Me acuerdo como si fuera </w:t>
      </w:r>
      <w:r w:rsidR="008B2286">
        <w:t xml:space="preserve">ayer </w:t>
      </w:r>
      <w:r>
        <w:t xml:space="preserve">de sus clases donde todos escuchábamos atentamente sus enseñanzas </w:t>
      </w:r>
      <w:r w:rsidR="00BE70E2">
        <w:t>e incluso</w:t>
      </w:r>
      <w:r>
        <w:t xml:space="preserve"> de algunos conceptos </w:t>
      </w:r>
      <w:r w:rsidR="00BE70E2">
        <w:t xml:space="preserve">básicos y anécdotas </w:t>
      </w:r>
      <w:r>
        <w:t xml:space="preserve">que no he olvidado. </w:t>
      </w:r>
      <w:r w:rsidR="008B2286">
        <w:t>Eran c</w:t>
      </w:r>
      <w:r>
        <w:t>lases participativas, donde se contaban experiencias</w:t>
      </w:r>
      <w:r w:rsidR="008B2286">
        <w:t xml:space="preserve"> y</w:t>
      </w:r>
      <w:r>
        <w:t xml:space="preserve"> aprendíamos </w:t>
      </w:r>
      <w:r w:rsidR="00D437CF">
        <w:t>a partir de problemas que nos planteaba</w:t>
      </w:r>
      <w:r>
        <w:t>. Pilar y Serge</w:t>
      </w:r>
      <w:r w:rsidR="008B2286">
        <w:t>,</w:t>
      </w:r>
      <w:r>
        <w:t xml:space="preserve"> sin lugar a duda</w:t>
      </w:r>
      <w:r w:rsidR="008B2286">
        <w:t>s,</w:t>
      </w:r>
      <w:r>
        <w:t xml:space="preserve"> han creado una escuela docente e investigadora. Por sus manos han pasado cientos de estudiantes, direcci</w:t>
      </w:r>
      <w:r w:rsidR="008B2286">
        <w:t>o</w:t>
      </w:r>
      <w:r>
        <w:t>n</w:t>
      </w:r>
      <w:r w:rsidR="008B2286">
        <w:t>es</w:t>
      </w:r>
      <w:r>
        <w:t xml:space="preserve"> de tesis de m</w:t>
      </w:r>
      <w:r w:rsidR="008B2286">
        <w:t>á</w:t>
      </w:r>
      <w:r>
        <w:t>ster y doctora</w:t>
      </w:r>
      <w:r w:rsidR="00BE70E2">
        <w:t>n</w:t>
      </w:r>
      <w:r>
        <w:t>do</w:t>
      </w:r>
      <w:r w:rsidR="00BE70E2">
        <w:t>s</w:t>
      </w:r>
      <w:r>
        <w:t>. Ella ha sido profesora de epidemiología nutricional en numerosas formaciones</w:t>
      </w:r>
      <w:r w:rsidR="00A163FC">
        <w:t xml:space="preserve">: El </w:t>
      </w:r>
      <w:r w:rsidR="00A163FC" w:rsidRPr="00811BE2">
        <w:rPr>
          <w:i/>
        </w:rPr>
        <w:t>C</w:t>
      </w:r>
      <w:r w:rsidRPr="00811BE2">
        <w:rPr>
          <w:i/>
        </w:rPr>
        <w:t xml:space="preserve">entre </w:t>
      </w:r>
      <w:proofErr w:type="spellStart"/>
      <w:r w:rsidRPr="00811BE2">
        <w:rPr>
          <w:i/>
        </w:rPr>
        <w:t>National</w:t>
      </w:r>
      <w:proofErr w:type="spellEnd"/>
      <w:r w:rsidRPr="00811BE2">
        <w:rPr>
          <w:i/>
        </w:rPr>
        <w:t xml:space="preserve"> des Arts et </w:t>
      </w:r>
      <w:proofErr w:type="spellStart"/>
      <w:r w:rsidRPr="00811BE2">
        <w:rPr>
          <w:i/>
        </w:rPr>
        <w:t>Metiers</w:t>
      </w:r>
      <w:proofErr w:type="spellEnd"/>
      <w:r>
        <w:t xml:space="preserve"> (donde l</w:t>
      </w:r>
      <w:r w:rsidR="00BE70E2">
        <w:t>e</w:t>
      </w:r>
      <w:r>
        <w:t xml:space="preserve"> conocí), </w:t>
      </w:r>
      <w:r w:rsidR="00BE70E2">
        <w:t>e</w:t>
      </w:r>
      <w:r w:rsidR="00A163FC">
        <w:t xml:space="preserve">l </w:t>
      </w:r>
      <w:r w:rsidR="00A163FC" w:rsidRPr="00811BE2">
        <w:rPr>
          <w:i/>
        </w:rPr>
        <w:t xml:space="preserve">Centre International de </w:t>
      </w:r>
      <w:proofErr w:type="spellStart"/>
      <w:r w:rsidR="00A163FC" w:rsidRPr="00811BE2">
        <w:rPr>
          <w:i/>
        </w:rPr>
        <w:t>l’Enfance</w:t>
      </w:r>
      <w:proofErr w:type="spellEnd"/>
      <w:r w:rsidR="00A163FC">
        <w:t xml:space="preserve">, </w:t>
      </w:r>
      <w:proofErr w:type="spellStart"/>
      <w:r w:rsidR="00A163FC" w:rsidRPr="00811BE2">
        <w:rPr>
          <w:i/>
        </w:rPr>
        <w:t>l’Ecole</w:t>
      </w:r>
      <w:proofErr w:type="spellEnd"/>
      <w:r w:rsidR="00A163FC" w:rsidRPr="00811BE2">
        <w:rPr>
          <w:i/>
        </w:rPr>
        <w:t xml:space="preserve"> </w:t>
      </w:r>
      <w:proofErr w:type="spellStart"/>
      <w:r w:rsidR="00A163FC" w:rsidRPr="00811BE2">
        <w:rPr>
          <w:i/>
        </w:rPr>
        <w:t>Nationale</w:t>
      </w:r>
      <w:proofErr w:type="spellEnd"/>
      <w:r w:rsidR="00A163FC" w:rsidRPr="00811BE2">
        <w:rPr>
          <w:i/>
        </w:rPr>
        <w:t xml:space="preserve"> </w:t>
      </w:r>
      <w:proofErr w:type="spellStart"/>
      <w:r w:rsidR="00A163FC" w:rsidRPr="00811BE2">
        <w:rPr>
          <w:i/>
        </w:rPr>
        <w:t>Superièure</w:t>
      </w:r>
      <w:proofErr w:type="spellEnd"/>
      <w:r w:rsidR="00A163FC" w:rsidRPr="00811BE2">
        <w:rPr>
          <w:i/>
        </w:rPr>
        <w:t xml:space="preserve"> de </w:t>
      </w:r>
      <w:proofErr w:type="spellStart"/>
      <w:r w:rsidR="00A163FC" w:rsidRPr="00811BE2">
        <w:rPr>
          <w:i/>
        </w:rPr>
        <w:t>Biologie</w:t>
      </w:r>
      <w:proofErr w:type="spellEnd"/>
      <w:r w:rsidR="00A163FC" w:rsidRPr="00811BE2">
        <w:rPr>
          <w:i/>
        </w:rPr>
        <w:t xml:space="preserve"> </w:t>
      </w:r>
      <w:proofErr w:type="spellStart"/>
      <w:r w:rsidR="00A163FC" w:rsidRPr="00811BE2">
        <w:rPr>
          <w:i/>
        </w:rPr>
        <w:t>Appliqué</w:t>
      </w:r>
      <w:proofErr w:type="spellEnd"/>
      <w:r w:rsidR="00A163FC">
        <w:t xml:space="preserve">, </w:t>
      </w:r>
      <w:proofErr w:type="spellStart"/>
      <w:r w:rsidR="00A163FC" w:rsidRPr="00811BE2">
        <w:rPr>
          <w:i/>
        </w:rPr>
        <w:t>l’Institut</w:t>
      </w:r>
      <w:proofErr w:type="spellEnd"/>
      <w:r w:rsidR="00A163FC" w:rsidRPr="00811BE2">
        <w:rPr>
          <w:i/>
        </w:rPr>
        <w:t xml:space="preserve"> </w:t>
      </w:r>
      <w:proofErr w:type="spellStart"/>
      <w:r w:rsidR="00A163FC" w:rsidRPr="00811BE2">
        <w:rPr>
          <w:i/>
        </w:rPr>
        <w:t>National</w:t>
      </w:r>
      <w:proofErr w:type="spellEnd"/>
      <w:r w:rsidR="00A163FC" w:rsidRPr="00811BE2">
        <w:rPr>
          <w:i/>
        </w:rPr>
        <w:t xml:space="preserve"> </w:t>
      </w:r>
      <w:proofErr w:type="spellStart"/>
      <w:r w:rsidR="00A163FC" w:rsidRPr="00811BE2">
        <w:rPr>
          <w:i/>
        </w:rPr>
        <w:t>Agronomique</w:t>
      </w:r>
      <w:proofErr w:type="spellEnd"/>
      <w:r w:rsidR="00A163FC" w:rsidRPr="00811BE2">
        <w:rPr>
          <w:i/>
        </w:rPr>
        <w:t xml:space="preserve"> Paris </w:t>
      </w:r>
      <w:proofErr w:type="spellStart"/>
      <w:r w:rsidR="00A163FC" w:rsidRPr="00811BE2">
        <w:rPr>
          <w:i/>
        </w:rPr>
        <w:t>Grignon</w:t>
      </w:r>
      <w:proofErr w:type="spellEnd"/>
      <w:r w:rsidR="00A163FC">
        <w:t xml:space="preserve">, </w:t>
      </w:r>
      <w:proofErr w:type="spellStart"/>
      <w:r w:rsidR="00A163FC" w:rsidRPr="00811BE2">
        <w:rPr>
          <w:i/>
        </w:rPr>
        <w:t>l’Agro</w:t>
      </w:r>
      <w:proofErr w:type="spellEnd"/>
      <w:r w:rsidR="00A163FC" w:rsidRPr="00811BE2">
        <w:rPr>
          <w:i/>
        </w:rPr>
        <w:t xml:space="preserve"> Paris </w:t>
      </w:r>
      <w:proofErr w:type="spellStart"/>
      <w:r w:rsidR="00A163FC" w:rsidRPr="00811BE2">
        <w:rPr>
          <w:i/>
        </w:rPr>
        <w:t>Tech</w:t>
      </w:r>
      <w:proofErr w:type="spellEnd"/>
      <w:r w:rsidR="00A163FC">
        <w:t>, o la Universidad de Par</w:t>
      </w:r>
      <w:r w:rsidR="008B2286">
        <w:t>í</w:t>
      </w:r>
      <w:r w:rsidR="00A163FC">
        <w:t>s 13</w:t>
      </w:r>
      <w:r w:rsidR="00C7046D">
        <w:t>,</w:t>
      </w:r>
      <w:r w:rsidR="00A163FC">
        <w:t xml:space="preserve"> entre otras. Pero también ha participado en muchos cursos de posgrado, </w:t>
      </w:r>
      <w:r w:rsidR="00BE70E2">
        <w:t xml:space="preserve">reuniones, foros, </w:t>
      </w:r>
      <w:r w:rsidR="00C7046D">
        <w:t>simposios</w:t>
      </w:r>
      <w:r w:rsidR="00A163FC">
        <w:t xml:space="preserve"> nacionales e internacionales y otros eventos.</w:t>
      </w:r>
    </w:p>
    <w:p w14:paraId="77853F6A" w14:textId="2CD3A974" w:rsidR="003539AC" w:rsidRDefault="003539AC" w:rsidP="001678FD">
      <w:pPr>
        <w:jc w:val="both"/>
      </w:pPr>
      <w:r>
        <w:t>Pilar Gal</w:t>
      </w:r>
      <w:r w:rsidR="00C7046D">
        <w:t>á</w:t>
      </w:r>
      <w:r>
        <w:t xml:space="preserve">n, junto a Serge </w:t>
      </w:r>
      <w:proofErr w:type="spellStart"/>
      <w:r>
        <w:t>Hecberg</w:t>
      </w:r>
      <w:proofErr w:type="spellEnd"/>
      <w:r>
        <w:t xml:space="preserve">, crearon </w:t>
      </w:r>
      <w:r w:rsidR="00BE70E2">
        <w:t xml:space="preserve">también </w:t>
      </w:r>
      <w:r>
        <w:t xml:space="preserve">una gran escuela investigadora: el Equipo de Investigación en Epidemiologia Nutricional (EREN), el Centro de Investigación en Epidemiologia y Bioestadística </w:t>
      </w:r>
      <w:proofErr w:type="spellStart"/>
      <w:r>
        <w:t>Sorbone</w:t>
      </w:r>
      <w:proofErr w:type="spellEnd"/>
      <w:r>
        <w:t xml:space="preserve"> Paris-Nord, y el Centro de Investigación en Nutrición Humana </w:t>
      </w:r>
      <w:proofErr w:type="spellStart"/>
      <w:r>
        <w:t>d’Ille</w:t>
      </w:r>
      <w:proofErr w:type="spellEnd"/>
      <w:r>
        <w:t xml:space="preserve"> de Franc</w:t>
      </w:r>
      <w:r w:rsidR="00C7046D">
        <w:t>ia</w:t>
      </w:r>
      <w:r>
        <w:t>.</w:t>
      </w:r>
      <w:r w:rsidR="00BE70E2">
        <w:t xml:space="preserve"> Equipos de investigación en epidemiología y salud públic</w:t>
      </w:r>
      <w:r w:rsidR="00AD17A2">
        <w:t>a</w:t>
      </w:r>
      <w:r w:rsidR="00BE70E2">
        <w:t xml:space="preserve"> altamente reconocidos a nivel internacional.</w:t>
      </w:r>
    </w:p>
    <w:p w14:paraId="0FC9CF58" w14:textId="2FB1835C" w:rsidR="00395B3F" w:rsidRDefault="00C7046D" w:rsidP="001678FD">
      <w:pPr>
        <w:jc w:val="both"/>
      </w:pPr>
      <w:r>
        <w:t>A</w:t>
      </w:r>
      <w:r w:rsidR="003539AC">
        <w:t xml:space="preserve"> Pilar </w:t>
      </w:r>
      <w:r>
        <w:t xml:space="preserve">no solo </w:t>
      </w:r>
      <w:r w:rsidR="003539AC">
        <w:t>se l</w:t>
      </w:r>
      <w:r>
        <w:t>a</w:t>
      </w:r>
      <w:r w:rsidR="003539AC">
        <w:t xml:space="preserve"> reconoce por haber contribuido a una mejor compren</w:t>
      </w:r>
      <w:r w:rsidR="00840CA5">
        <w:t>s</w:t>
      </w:r>
      <w:r w:rsidR="003539AC">
        <w:t>ión</w:t>
      </w:r>
      <w:r w:rsidR="00840CA5">
        <w:t xml:space="preserve"> de la relación que existe entre la alimentación y la salud mediante estudios epidemiológicos observacionales y de intervención, sino también por sus estudios </w:t>
      </w:r>
      <w:proofErr w:type="spellStart"/>
      <w:r w:rsidR="00840CA5">
        <w:t>mecanicísticos</w:t>
      </w:r>
      <w:proofErr w:type="spellEnd"/>
      <w:r w:rsidR="00840CA5">
        <w:t xml:space="preserve"> que </w:t>
      </w:r>
      <w:r w:rsidR="009B5EE9">
        <w:t xml:space="preserve">intentan </w:t>
      </w:r>
      <w:r w:rsidR="00840CA5">
        <w:t>esclarece</w:t>
      </w:r>
      <w:r w:rsidR="009B5EE9">
        <w:t>r</w:t>
      </w:r>
      <w:r w:rsidR="00840CA5">
        <w:t xml:space="preserve"> los mecanismos implicados. Estos estudios se han focalizado </w:t>
      </w:r>
      <w:r w:rsidR="009B5EE9">
        <w:t>especialmente en el estudio de factores alimentarios o comportamientos alimentarios y su relación con enfermedades crónicas como el cáncer, las enfermedades cardiovasculares, la obesidad o la diabetes.</w:t>
      </w:r>
    </w:p>
    <w:p w14:paraId="5C970484" w14:textId="480924FB" w:rsidR="00395B3F" w:rsidRDefault="00395B3F" w:rsidP="001678FD">
      <w:pPr>
        <w:jc w:val="both"/>
      </w:pPr>
      <w:r>
        <w:t>Entre los estudios epidemiológicos impulsados por Pilar</w:t>
      </w:r>
      <w:r w:rsidR="00F61DAA">
        <w:t>, Serge</w:t>
      </w:r>
      <w:r>
        <w:t xml:space="preserve"> </w:t>
      </w:r>
      <w:r w:rsidR="00F61DAA">
        <w:t>y su equipo</w:t>
      </w:r>
      <w:r w:rsidR="00C7046D">
        <w:t>,</w:t>
      </w:r>
      <w:r w:rsidR="00F61DAA">
        <w:t xml:space="preserve"> </w:t>
      </w:r>
      <w:r>
        <w:t>es importante recalcar los siguientes que han contribuido enormemente al desarrollo de la epidemiolog</w:t>
      </w:r>
      <w:r w:rsidR="00C7046D">
        <w:t>í</w:t>
      </w:r>
      <w:r>
        <w:t>a internacional:</w:t>
      </w:r>
    </w:p>
    <w:p w14:paraId="7D6E7C04" w14:textId="21DC92BE" w:rsidR="00395B3F" w:rsidRDefault="00395B3F" w:rsidP="001678FD">
      <w:pPr>
        <w:jc w:val="both"/>
      </w:pPr>
      <w:r>
        <w:t xml:space="preserve">El </w:t>
      </w:r>
      <w:r w:rsidRPr="00395B3F">
        <w:t>estudio MIN.VIT.AOX, 1991-1994</w:t>
      </w:r>
      <w:r>
        <w:t xml:space="preserve">. Se trata de un </w:t>
      </w:r>
      <w:r w:rsidRPr="00395B3F">
        <w:t xml:space="preserve">estudio de intervención </w:t>
      </w:r>
      <w:r>
        <w:t xml:space="preserve">realizado </w:t>
      </w:r>
      <w:r w:rsidRPr="00395B3F">
        <w:t xml:space="preserve">sobre 725 </w:t>
      </w:r>
      <w:r>
        <w:t>ancianos de</w:t>
      </w:r>
      <w:r w:rsidRPr="00395B3F">
        <w:t xml:space="preserve"> 25 centros de </w:t>
      </w:r>
      <w:r w:rsidR="00C7046D">
        <w:t>g</w:t>
      </w:r>
      <w:r w:rsidRPr="00395B3F">
        <w:t>eriatría para conocer el impacto de una suplementación de vitaminas y minerales antioxidantes sobre la prevención de la recidiva de patologías isquémicas y evaluar el papel de enfermedades infecciosas y la inmunidad</w:t>
      </w:r>
      <w:r w:rsidR="00F61DAA">
        <w:t>.</w:t>
      </w:r>
    </w:p>
    <w:p w14:paraId="68366F69" w14:textId="42A02E5D" w:rsidR="00F61DAA" w:rsidRDefault="00F61DAA" w:rsidP="00F61DAA">
      <w:pPr>
        <w:tabs>
          <w:tab w:val="num" w:pos="720"/>
        </w:tabs>
        <w:jc w:val="both"/>
      </w:pPr>
      <w:r>
        <w:t xml:space="preserve">El </w:t>
      </w:r>
      <w:r w:rsidRPr="00F61DAA">
        <w:t>estudi</w:t>
      </w:r>
      <w:r>
        <w:t>o</w:t>
      </w:r>
      <w:r w:rsidRPr="00F61DAA">
        <w:t xml:space="preserve"> SU.VI.MAX</w:t>
      </w:r>
      <w:r>
        <w:t xml:space="preserve">, </w:t>
      </w:r>
      <w:r w:rsidRPr="00F61DAA">
        <w:t>1992-2004</w:t>
      </w:r>
      <w:r>
        <w:t xml:space="preserve">, se trata de un </w:t>
      </w:r>
      <w:r w:rsidRPr="00F61DAA">
        <w:t>estudio aleatori</w:t>
      </w:r>
      <w:r>
        <w:t>zado y a doble ciego,</w:t>
      </w:r>
      <w:r w:rsidRPr="00F61DAA">
        <w:t xml:space="preserve"> de intervención</w:t>
      </w:r>
      <w:r>
        <w:t>,</w:t>
      </w:r>
      <w:r w:rsidRPr="00F61DAA">
        <w:t xml:space="preserve"> en </w:t>
      </w:r>
      <w:r>
        <w:t xml:space="preserve">el contexto de </w:t>
      </w:r>
      <w:r w:rsidRPr="00F61DAA">
        <w:t xml:space="preserve">prevención primaria, </w:t>
      </w:r>
      <w:r>
        <w:t>realizado</w:t>
      </w:r>
      <w:r w:rsidRPr="00F61DAA">
        <w:t xml:space="preserve"> sobre 13</w:t>
      </w:r>
      <w:r>
        <w:t>.</w:t>
      </w:r>
      <w:r w:rsidRPr="00F61DAA">
        <w:t xml:space="preserve">017 voluntarios (mujeres de 35 a 60 años y hombres de 45 a 60 años) </w:t>
      </w:r>
      <w:r>
        <w:t>seguidos</w:t>
      </w:r>
      <w:r w:rsidRPr="00F61DAA">
        <w:t xml:space="preserve"> durante 8 años </w:t>
      </w:r>
      <w:r>
        <w:t xml:space="preserve">y estudiando </w:t>
      </w:r>
      <w:r w:rsidRPr="00F61DAA">
        <w:t>el impacto de una suplementación de vitaminas y minerales antioxidantes a dosis nutricionales sobre la incidencia de c</w:t>
      </w:r>
      <w:r>
        <w:t>á</w:t>
      </w:r>
      <w:r w:rsidRPr="00F61DAA">
        <w:t>nceres y patologías vasculares isquémicas</w:t>
      </w:r>
      <w:r>
        <w:t xml:space="preserve">. </w:t>
      </w:r>
      <w:r w:rsidR="00BE70E2">
        <w:t xml:space="preserve">Ellos han podido demostrar la eficacia de la suplementación </w:t>
      </w:r>
      <w:r w:rsidR="00BD0749">
        <w:t xml:space="preserve">a dosis nutricionales </w:t>
      </w:r>
      <w:r w:rsidR="00BE70E2">
        <w:t xml:space="preserve">en vitaminas en la prevención de enfermedades cardiovasculares y </w:t>
      </w:r>
      <w:r w:rsidR="00BD0749">
        <w:t xml:space="preserve">el </w:t>
      </w:r>
      <w:r w:rsidR="00BE70E2">
        <w:t>c</w:t>
      </w:r>
      <w:r w:rsidR="00BD0749">
        <w:t>á</w:t>
      </w:r>
      <w:r w:rsidR="00BE70E2">
        <w:t>ncer</w:t>
      </w:r>
      <w:r w:rsidR="00BD0749">
        <w:t>.</w:t>
      </w:r>
    </w:p>
    <w:p w14:paraId="5B361EC4" w14:textId="25F64988" w:rsidR="003C042D" w:rsidRDefault="003C042D" w:rsidP="003C042D">
      <w:pPr>
        <w:jc w:val="both"/>
      </w:pPr>
      <w:r>
        <w:t xml:space="preserve">El estudio </w:t>
      </w:r>
      <w:r w:rsidRPr="003C042D">
        <w:t>SU.FOL.OM3, 2003-2009</w:t>
      </w:r>
      <w:r>
        <w:t>. U</w:t>
      </w:r>
      <w:r w:rsidRPr="003C042D">
        <w:t>n estudio de intervención sobre 2</w:t>
      </w:r>
      <w:r w:rsidR="00C7046D">
        <w:t>.</w:t>
      </w:r>
      <w:r w:rsidRPr="003C042D">
        <w:t>501 personas con patologías coronarias o accidente vascular cerebral</w:t>
      </w:r>
      <w:r>
        <w:t>,</w:t>
      </w:r>
      <w:r w:rsidRPr="003C042D">
        <w:t xml:space="preserve"> </w:t>
      </w:r>
      <w:r w:rsidR="00C7046D">
        <w:t>que estudió</w:t>
      </w:r>
      <w:r w:rsidR="00C7046D" w:rsidRPr="003C042D">
        <w:t xml:space="preserve"> </w:t>
      </w:r>
      <w:r w:rsidRPr="003C042D">
        <w:t>el impacto durante 5 años de un suplement</w:t>
      </w:r>
      <w:r>
        <w:t>o</w:t>
      </w:r>
      <w:r w:rsidRPr="003C042D">
        <w:t xml:space="preserve"> </w:t>
      </w:r>
      <w:r>
        <w:t>de</w:t>
      </w:r>
      <w:r w:rsidRPr="003C042D">
        <w:t xml:space="preserve"> folatos (y vitaminas B6 y B12) y/</w:t>
      </w:r>
      <w:proofErr w:type="spellStart"/>
      <w:r w:rsidRPr="003C042D">
        <w:t>o</w:t>
      </w:r>
      <w:proofErr w:type="spellEnd"/>
      <w:r w:rsidRPr="003C042D">
        <w:t xml:space="preserve"> omega-3</w:t>
      </w:r>
      <w:r>
        <w:t>)</w:t>
      </w:r>
      <w:r w:rsidRPr="003C042D">
        <w:t xml:space="preserve"> en la prevención de la recidiva de patologías isquémicas</w:t>
      </w:r>
      <w:r>
        <w:t>, y</w:t>
      </w:r>
      <w:r w:rsidRPr="003C042D">
        <w:t xml:space="preserve"> el papel de ciertas mutaciones genéticas en la capacidad, frente a la suplementación, de reducir el riesgo de enfermedades crónicas</w:t>
      </w:r>
      <w:r>
        <w:t>.</w:t>
      </w:r>
    </w:p>
    <w:p w14:paraId="74704D5F" w14:textId="746FBD52" w:rsidR="003C042D" w:rsidRDefault="003C042D" w:rsidP="003C042D">
      <w:pPr>
        <w:jc w:val="both"/>
      </w:pPr>
      <w:r>
        <w:t xml:space="preserve">Pilar junto a Serge ha sido impulsora de uno de los estudios epidemiológicos europeos más importantes diseñado con el objetivo de poder evaluar la relación entre la nutrición, la salud y </w:t>
      </w:r>
      <w:r>
        <w:lastRenderedPageBreak/>
        <w:t>la enfermedad</w:t>
      </w:r>
      <w:r w:rsidR="00B773E2">
        <w:t xml:space="preserve"> (estudio NUTRINET-</w:t>
      </w:r>
      <w:proofErr w:type="spellStart"/>
      <w:r w:rsidR="00B773E2">
        <w:t>Santé</w:t>
      </w:r>
      <w:proofErr w:type="spellEnd"/>
      <w:r w:rsidR="00B773E2">
        <w:t>)</w:t>
      </w:r>
      <w:r>
        <w:t xml:space="preserve">. Se trata de una cohorte observacional realizada sobre 170.000 personas que se inició ya hace 12 años y que aún se encuentra en curso. De esta cohorte observacional se han publicado </w:t>
      </w:r>
      <w:r w:rsidR="00762B58">
        <w:t>ya más de 200</w:t>
      </w:r>
      <w:r>
        <w:t xml:space="preserve"> artículos científicos publicados en las mejores revistas científicas del campo de la nutrición y la medicina. </w:t>
      </w:r>
      <w:r w:rsidR="003134F9">
        <w:t>Para este estudio</w:t>
      </w:r>
      <w:r w:rsidR="00501AE7">
        <w:t>, como sabe la Dra</w:t>
      </w:r>
      <w:r w:rsidR="00BA4CCB">
        <w:t>.</w:t>
      </w:r>
      <w:r w:rsidR="00501AE7">
        <w:t xml:space="preserve"> Gal</w:t>
      </w:r>
      <w:r w:rsidR="00C7046D">
        <w:t>á</w:t>
      </w:r>
      <w:r w:rsidR="00501AE7">
        <w:t xml:space="preserve">n, </w:t>
      </w:r>
      <w:r w:rsidR="003134F9">
        <w:t xml:space="preserve">se han recogido millones de datos relativos a esta población seguida </w:t>
      </w:r>
      <w:r w:rsidR="00D437CF">
        <w:t>en</w:t>
      </w:r>
      <w:r w:rsidR="003134F9">
        <w:t xml:space="preserve"> el tiempo. S</w:t>
      </w:r>
      <w:r w:rsidR="00501AE7">
        <w:t>i</w:t>
      </w:r>
      <w:r w:rsidR="003134F9">
        <w:t>n lugar a dudas</w:t>
      </w:r>
      <w:r w:rsidR="00C7046D">
        <w:t>,</w:t>
      </w:r>
      <w:r w:rsidR="003134F9">
        <w:t xml:space="preserve"> en las próximas décadas continuarán publicándose artículos en el campo de la medicina que van a revolucionar nuestros conocimientos. Pilar es responsable del biobanco </w:t>
      </w:r>
      <w:r w:rsidR="00C46F92">
        <w:t xml:space="preserve">de este estudio, un biobanco que contiene </w:t>
      </w:r>
      <w:r w:rsidR="00BD0749">
        <w:t>nada más y nada menos que</w:t>
      </w:r>
      <w:r w:rsidR="00C46F92">
        <w:t xml:space="preserve"> un millón de muestras biológicas almacenadas para poder entender</w:t>
      </w:r>
      <w:r w:rsidR="00C7046D">
        <w:t>,</w:t>
      </w:r>
      <w:r w:rsidR="00C46F92">
        <w:t xml:space="preserve"> en un futuro</w:t>
      </w:r>
      <w:r w:rsidR="00C7046D">
        <w:t>,</w:t>
      </w:r>
      <w:r w:rsidR="00C46F92">
        <w:t xml:space="preserve"> los mecanismos que existen tras las asociaciones demostradas.</w:t>
      </w:r>
      <w:r w:rsidR="00FB7119">
        <w:t xml:space="preserve"> </w:t>
      </w:r>
    </w:p>
    <w:p w14:paraId="057FCEEA" w14:textId="21121581" w:rsidR="005F129F" w:rsidRDefault="00501AE7" w:rsidP="003C042D">
      <w:pPr>
        <w:jc w:val="both"/>
      </w:pPr>
      <w:r>
        <w:t xml:space="preserve">Pilar también ha participado activamente en múltiples proyectos nacionales e </w:t>
      </w:r>
      <w:r w:rsidR="00C7046D">
        <w:t>i</w:t>
      </w:r>
      <w:r>
        <w:t xml:space="preserve">nternacionales como el estudio SU.VI.MAX 2, el estudio </w:t>
      </w:r>
      <w:r w:rsidR="00C7046D">
        <w:t>e</w:t>
      </w:r>
      <w:r>
        <w:t xml:space="preserve">uropeo LIPGENE </w:t>
      </w:r>
      <w:r w:rsidR="00C7046D">
        <w:t>de</w:t>
      </w:r>
      <w:r>
        <w:t xml:space="preserve"> dieta, genómica y síndrome metabólico, el estudio COMPALIMAGE, </w:t>
      </w:r>
      <w:r w:rsidRPr="00501AE7">
        <w:t>sobre comportamientos alimentarios</w:t>
      </w:r>
      <w:r>
        <w:t>, la</w:t>
      </w:r>
      <w:r w:rsidRPr="00501AE7">
        <w:t xml:space="preserve"> calidad del envejecimiento</w:t>
      </w:r>
      <w:r>
        <w:t xml:space="preserve"> y el papel que juega </w:t>
      </w:r>
      <w:r w:rsidRPr="00501AE7">
        <w:t>el estado inflamatorio, el estrés oxida</w:t>
      </w:r>
      <w:r>
        <w:t>tivo</w:t>
      </w:r>
      <w:r w:rsidRPr="00501AE7">
        <w:t xml:space="preserve">, la resistencia a la insulina y </w:t>
      </w:r>
      <w:r w:rsidR="00FC3222">
        <w:t>la genética</w:t>
      </w:r>
      <w:r w:rsidR="00200CD1">
        <w:t>,</w:t>
      </w:r>
      <w:r w:rsidR="00FC3222">
        <w:t xml:space="preserve"> y otros que no puedo detallar dada la limitación de tiempo que tengo.</w:t>
      </w:r>
    </w:p>
    <w:p w14:paraId="72C5543E" w14:textId="356EDFF2" w:rsidR="00D754F8" w:rsidRDefault="00A10797" w:rsidP="003C042D">
      <w:pPr>
        <w:jc w:val="both"/>
      </w:pPr>
      <w:r>
        <w:t xml:space="preserve">Pilar es autora </w:t>
      </w:r>
      <w:r w:rsidRPr="00A10797">
        <w:t>de más de 5</w:t>
      </w:r>
      <w:r>
        <w:t>30</w:t>
      </w:r>
      <w:r w:rsidRPr="00A10797">
        <w:t xml:space="preserve"> publicaciones internacionales </w:t>
      </w:r>
      <w:r>
        <w:t xml:space="preserve">indexadas en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>. Ha sido invitada y ha participado en múltiples congresos científicos nacionales e internacionales. En ellos ha presentado más de 100</w:t>
      </w:r>
      <w:r w:rsidRPr="00A10797">
        <w:t xml:space="preserve"> presentaciones orales o pósteres. </w:t>
      </w:r>
      <w:r>
        <w:t xml:space="preserve">Tiene un </w:t>
      </w:r>
      <w:r w:rsidRPr="00A10797">
        <w:t xml:space="preserve">factor </w:t>
      </w:r>
      <w:r w:rsidR="00BD0749">
        <w:t xml:space="preserve">H </w:t>
      </w:r>
      <w:r w:rsidRPr="00A10797">
        <w:t>de 101</w:t>
      </w:r>
      <w:r>
        <w:t xml:space="preserve">, y casi 100.000 citaciones en </w:t>
      </w:r>
      <w:r w:rsidRPr="00A10797">
        <w:t xml:space="preserve">Google </w:t>
      </w:r>
      <w:proofErr w:type="spellStart"/>
      <w:r w:rsidRPr="00A10797">
        <w:t>Scholar</w:t>
      </w:r>
      <w:proofErr w:type="spellEnd"/>
      <w:r>
        <w:t>, siendo considerad</w:t>
      </w:r>
      <w:r w:rsidR="00200CD1">
        <w:t>a</w:t>
      </w:r>
      <w:r>
        <w:t xml:space="preserve"> un</w:t>
      </w:r>
      <w:r w:rsidR="00C7046D">
        <w:t>a</w:t>
      </w:r>
      <w:r>
        <w:t xml:space="preserve"> </w:t>
      </w:r>
      <w:r w:rsidR="00D437CF">
        <w:t>H</w:t>
      </w:r>
      <w:r>
        <w:t xml:space="preserve">igh </w:t>
      </w:r>
      <w:proofErr w:type="spellStart"/>
      <w:r w:rsidR="00D437CF">
        <w:t>C</w:t>
      </w:r>
      <w:r>
        <w:t>it</w:t>
      </w:r>
      <w:r w:rsidR="00D437CF">
        <w:t>e</w:t>
      </w:r>
      <w:r>
        <w:t>d</w:t>
      </w:r>
      <w:proofErr w:type="spellEnd"/>
      <w:r>
        <w:t xml:space="preserve"> </w:t>
      </w:r>
      <w:proofErr w:type="spellStart"/>
      <w:r w:rsidR="00D437CF">
        <w:t>I</w:t>
      </w:r>
      <w:r>
        <w:t>nvestigator</w:t>
      </w:r>
      <w:proofErr w:type="spellEnd"/>
      <w:r w:rsidRPr="00A10797">
        <w:t xml:space="preserve">. </w:t>
      </w:r>
      <w:r w:rsidRPr="00A10797">
        <w:tab/>
      </w:r>
    </w:p>
    <w:p w14:paraId="748ACFAC" w14:textId="2D6273BA" w:rsidR="005F129F" w:rsidRDefault="002C5ACC" w:rsidP="005F129F">
      <w:pPr>
        <w:jc w:val="both"/>
      </w:pPr>
      <w:r>
        <w:t>Pilar ha dedicado también parte de su tiempo a participar activamente en grupos de trabajo o paneles</w:t>
      </w:r>
      <w:r w:rsidR="00C7046D">
        <w:t>,</w:t>
      </w:r>
      <w:r>
        <w:t xml:space="preserve"> tanto nacionales como internacionales, entre los que cabe destacar: </w:t>
      </w:r>
    </w:p>
    <w:p w14:paraId="3B875597" w14:textId="641F7FB1" w:rsidR="002C5ACC" w:rsidRDefault="002C5ACC" w:rsidP="002C5ACC">
      <w:pPr>
        <w:pStyle w:val="Pargrafdellista"/>
        <w:numPr>
          <w:ilvl w:val="0"/>
          <w:numId w:val="2"/>
        </w:numPr>
        <w:jc w:val="both"/>
      </w:pPr>
      <w:r>
        <w:t>Diferentes grupos de trabajo sobre la planificación de la política nutricional de Francia.</w:t>
      </w:r>
    </w:p>
    <w:p w14:paraId="27728F35" w14:textId="697B1C3D" w:rsidR="002C5ACC" w:rsidRDefault="002C5ACC" w:rsidP="002C5ACC">
      <w:pPr>
        <w:pStyle w:val="Pargrafdellista"/>
        <w:numPr>
          <w:ilvl w:val="0"/>
          <w:numId w:val="2"/>
        </w:numPr>
        <w:jc w:val="both"/>
      </w:pPr>
      <w:r>
        <w:t>Experto DG</w:t>
      </w:r>
      <w:r w:rsidR="00200CD1">
        <w:t xml:space="preserve"> V</w:t>
      </w:r>
      <w:r>
        <w:t xml:space="preserve"> de la Comunidad Europea</w:t>
      </w:r>
      <w:r w:rsidR="00C7046D">
        <w:t>.</w:t>
      </w:r>
    </w:p>
    <w:p w14:paraId="28B8F0B6" w14:textId="739A1FD1" w:rsidR="002C5ACC" w:rsidRDefault="00BD0749" w:rsidP="002C5ACC">
      <w:pPr>
        <w:pStyle w:val="Pargrafdellista"/>
        <w:numPr>
          <w:ilvl w:val="0"/>
          <w:numId w:val="2"/>
        </w:numPr>
        <w:jc w:val="both"/>
      </w:pPr>
      <w:r>
        <w:t>Miembro d</w:t>
      </w:r>
      <w:r w:rsidR="002C5ACC">
        <w:t xml:space="preserve">el </w:t>
      </w:r>
      <w:proofErr w:type="spellStart"/>
      <w:r w:rsidR="002C5ACC" w:rsidRPr="00811BE2">
        <w:rPr>
          <w:i/>
        </w:rPr>
        <w:t>Steering</w:t>
      </w:r>
      <w:proofErr w:type="spellEnd"/>
      <w:r w:rsidR="002C5ACC" w:rsidRPr="00811BE2">
        <w:rPr>
          <w:i/>
        </w:rPr>
        <w:t xml:space="preserve"> </w:t>
      </w:r>
      <w:proofErr w:type="spellStart"/>
      <w:r w:rsidR="002C5ACC" w:rsidRPr="00811BE2">
        <w:rPr>
          <w:i/>
        </w:rPr>
        <w:t>Committee</w:t>
      </w:r>
      <w:proofErr w:type="spellEnd"/>
      <w:r w:rsidR="002C5ACC">
        <w:t xml:space="preserve"> </w:t>
      </w:r>
      <w:r>
        <w:t>de varios proyectos de investigación internacional.</w:t>
      </w:r>
    </w:p>
    <w:p w14:paraId="7FCF1D89" w14:textId="05D6AA93" w:rsidR="002C5ACC" w:rsidRDefault="002C5ACC" w:rsidP="00FC782E">
      <w:pPr>
        <w:pStyle w:val="Pargrafdellista"/>
        <w:numPr>
          <w:ilvl w:val="0"/>
          <w:numId w:val="2"/>
        </w:numPr>
        <w:jc w:val="both"/>
      </w:pPr>
      <w:r>
        <w:t>Miembro del Comité Científico del programa de colaboración presidencial Franco-Mejicana</w:t>
      </w:r>
      <w:r w:rsidR="00BD0749">
        <w:t xml:space="preserve">, o </w:t>
      </w:r>
      <w:r>
        <w:t xml:space="preserve">de la Fundación </w:t>
      </w:r>
      <w:proofErr w:type="spellStart"/>
      <w:r>
        <w:t>Danièle</w:t>
      </w:r>
      <w:proofErr w:type="spellEnd"/>
      <w:r>
        <w:t xml:space="preserve"> Hermann de la Academia de Ciencias. </w:t>
      </w:r>
    </w:p>
    <w:p w14:paraId="59975FF2" w14:textId="799225D8" w:rsidR="002C5ACC" w:rsidRDefault="00BD0749" w:rsidP="002C5ACC">
      <w:pPr>
        <w:pStyle w:val="Pargrafdellista"/>
        <w:numPr>
          <w:ilvl w:val="0"/>
          <w:numId w:val="2"/>
        </w:numPr>
        <w:jc w:val="both"/>
      </w:pPr>
      <w:r>
        <w:t xml:space="preserve">Y un sinfín de </w:t>
      </w:r>
      <w:r w:rsidR="002C5ACC">
        <w:t>otros…</w:t>
      </w:r>
    </w:p>
    <w:p w14:paraId="0A1B513E" w14:textId="580B1489" w:rsidR="002C5ACC" w:rsidRDefault="00D437CF" w:rsidP="002C5ACC">
      <w:pPr>
        <w:jc w:val="both"/>
      </w:pPr>
      <w:r>
        <w:t>Una t</w:t>
      </w:r>
      <w:r w:rsidR="00BD0749">
        <w:t>rayectoria docente de excelencia</w:t>
      </w:r>
      <w:r w:rsidR="00FC782E">
        <w:t xml:space="preserve"> y</w:t>
      </w:r>
      <w:r w:rsidR="00BD0749">
        <w:t xml:space="preserve"> </w:t>
      </w:r>
      <w:r w:rsidR="002013D9">
        <w:t xml:space="preserve">una </w:t>
      </w:r>
      <w:r w:rsidR="00BD0749">
        <w:t xml:space="preserve">trayectoria investigadora única, </w:t>
      </w:r>
      <w:r w:rsidR="00554D17">
        <w:t>realizada</w:t>
      </w:r>
      <w:r w:rsidR="00FC782E">
        <w:t>s</w:t>
      </w:r>
      <w:r w:rsidR="00554D17">
        <w:t xml:space="preserve"> en un mundo donde a la mujer</w:t>
      </w:r>
      <w:r w:rsidR="00FC782E">
        <w:t>,</w:t>
      </w:r>
      <w:r w:rsidR="00554D17">
        <w:t xml:space="preserve"> sin duda</w:t>
      </w:r>
      <w:r w:rsidR="00FC782E">
        <w:t>,</w:t>
      </w:r>
      <w:r w:rsidR="00554D17">
        <w:t xml:space="preserve"> le es todo más difícil</w:t>
      </w:r>
      <w:r w:rsidR="00FC782E">
        <w:t>.</w:t>
      </w:r>
      <w:r w:rsidR="00554D17">
        <w:t xml:space="preserve"> </w:t>
      </w:r>
      <w:r w:rsidR="00FC782E">
        <w:t>P</w:t>
      </w:r>
      <w:r w:rsidR="00BD0749">
        <w:t xml:space="preserve">ero falta </w:t>
      </w:r>
      <w:r w:rsidR="00554D17">
        <w:t>reconocer</w:t>
      </w:r>
      <w:r w:rsidR="00FC782E">
        <w:t>le</w:t>
      </w:r>
      <w:r w:rsidR="00BD0749">
        <w:t xml:space="preserve"> </w:t>
      </w:r>
      <w:r w:rsidR="00BA4CCB">
        <w:t xml:space="preserve">también </w:t>
      </w:r>
      <w:r w:rsidR="00554D17">
        <w:t>su</w:t>
      </w:r>
      <w:r w:rsidR="00BA4CCB">
        <w:t xml:space="preserve"> trayectoria brillante en cuanto a la aplicabilidad de su investigación en el campo de la </w:t>
      </w:r>
      <w:r w:rsidR="00FC782E">
        <w:t>s</w:t>
      </w:r>
      <w:r w:rsidR="00BA4CCB">
        <w:t xml:space="preserve">alud </w:t>
      </w:r>
      <w:r w:rsidR="00FC782E">
        <w:t>p</w:t>
      </w:r>
      <w:r w:rsidR="00BA4CCB">
        <w:t xml:space="preserve">ública. </w:t>
      </w:r>
    </w:p>
    <w:p w14:paraId="68B38A8F" w14:textId="7F1CEA91" w:rsidR="00FB7119" w:rsidRDefault="002C5ACC" w:rsidP="001678FD">
      <w:pPr>
        <w:jc w:val="both"/>
      </w:pPr>
      <w:r>
        <w:t xml:space="preserve">Así </w:t>
      </w:r>
      <w:r w:rsidR="00FC782E">
        <w:t>pues, hay que</w:t>
      </w:r>
      <w:r w:rsidR="009B5EE9">
        <w:t xml:space="preserve"> recalcar también de Pilar su afán </w:t>
      </w:r>
      <w:r w:rsidR="00FC782E">
        <w:t xml:space="preserve">por </w:t>
      </w:r>
      <w:r w:rsidR="009B5EE9">
        <w:t>impulsar recomendaciones nutricionales y ayudar al establecimiento de políticas de salud pública dirigidas no solo a los profesionales de la salud, sino también al público en general con la finalidad de mejorar la prevención de las enfermedades crónicas.</w:t>
      </w:r>
    </w:p>
    <w:p w14:paraId="69C8ED12" w14:textId="0DD92BE1" w:rsidR="00FB7119" w:rsidRDefault="00FB7119" w:rsidP="001678FD">
      <w:pPr>
        <w:jc w:val="both"/>
      </w:pPr>
      <w:r>
        <w:t xml:space="preserve">En los últimos años Pilar </w:t>
      </w:r>
      <w:r w:rsidR="004949C1">
        <w:t xml:space="preserve">ha dedicado </w:t>
      </w:r>
      <w:r w:rsidR="00BA4CCB">
        <w:t>sus esfuerzos</w:t>
      </w:r>
      <w:r w:rsidR="00FC782E">
        <w:t>,</w:t>
      </w:r>
      <w:r w:rsidR="00BA4CCB">
        <w:t xml:space="preserve"> </w:t>
      </w:r>
      <w:r w:rsidR="004949C1">
        <w:t>conjuntamente con Serge y el grupo EREN</w:t>
      </w:r>
      <w:r w:rsidR="00BA4CCB">
        <w:t xml:space="preserve"> que </w:t>
      </w:r>
      <w:r w:rsidR="00FC782E">
        <w:t>c</w:t>
      </w:r>
      <w:r w:rsidR="00BA4CCB">
        <w:t>odirigen,</w:t>
      </w:r>
      <w:r w:rsidR="004949C1">
        <w:t xml:space="preserve"> </w:t>
      </w:r>
      <w:r w:rsidR="00FC782E">
        <w:t xml:space="preserve">a </w:t>
      </w:r>
      <w:r w:rsidR="004949C1">
        <w:t xml:space="preserve">programas de investigación en torno al </w:t>
      </w:r>
      <w:proofErr w:type="spellStart"/>
      <w:r w:rsidR="004949C1">
        <w:t>N</w:t>
      </w:r>
      <w:r w:rsidR="00762B58">
        <w:t>utri</w:t>
      </w:r>
      <w:proofErr w:type="spellEnd"/>
      <w:r w:rsidR="00762B58">
        <w:t>-Score</w:t>
      </w:r>
      <w:r w:rsidR="004949C1">
        <w:t>, un etiquetado nutricional frontal</w:t>
      </w:r>
      <w:r w:rsidR="00BA4CCB">
        <w:t xml:space="preserve"> de los alimentos que tiene doble finalidad: a) ayudar al consumidor a hacer una compra más saludable desde el punto de vista </w:t>
      </w:r>
      <w:r w:rsidR="00BF52A3">
        <w:t>nutricional</w:t>
      </w:r>
      <w:r w:rsidR="00BA4CCB">
        <w:t xml:space="preserve">; </w:t>
      </w:r>
      <w:r w:rsidR="00BF52A3">
        <w:t xml:space="preserve">y, </w:t>
      </w:r>
      <w:r w:rsidR="00BA4CCB">
        <w:t xml:space="preserve">b) presionar al empresario de la alimentación </w:t>
      </w:r>
      <w:r w:rsidR="00BF52A3">
        <w:t xml:space="preserve">para que </w:t>
      </w:r>
      <w:r w:rsidR="00BA4CCB">
        <w:t>mejor</w:t>
      </w:r>
      <w:r w:rsidR="00BF52A3">
        <w:t>e</w:t>
      </w:r>
      <w:r w:rsidR="00BA4CCB">
        <w:t xml:space="preserve"> el contenido nutricional de sus productos</w:t>
      </w:r>
      <w:r w:rsidR="00BF52A3">
        <w:t xml:space="preserve"> en pro de la salud </w:t>
      </w:r>
      <w:r w:rsidR="00FC782E">
        <w:t>p</w:t>
      </w:r>
      <w:r w:rsidR="00BF52A3">
        <w:t>ública</w:t>
      </w:r>
      <w:r w:rsidR="00BA4CCB">
        <w:t>.</w:t>
      </w:r>
    </w:p>
    <w:p w14:paraId="4017E984" w14:textId="26218828" w:rsidR="00C72AFB" w:rsidRDefault="00BA4CCB" w:rsidP="001678FD">
      <w:pPr>
        <w:jc w:val="both"/>
      </w:pPr>
      <w:r>
        <w:t>El grupo EREN liderado por Pilar</w:t>
      </w:r>
      <w:r w:rsidR="00C72AFB">
        <w:t xml:space="preserve"> 1)</w:t>
      </w:r>
      <w:r>
        <w:t xml:space="preserve"> </w:t>
      </w:r>
      <w:r w:rsidR="00FC782E">
        <w:t xml:space="preserve">ha </w:t>
      </w:r>
      <w:r>
        <w:t xml:space="preserve">diseñado el algoritmo subyacente al etiquetado </w:t>
      </w:r>
      <w:proofErr w:type="spellStart"/>
      <w:r>
        <w:t>Nutri</w:t>
      </w:r>
      <w:proofErr w:type="spellEnd"/>
      <w:r w:rsidR="00762B58">
        <w:t>-S</w:t>
      </w:r>
      <w:r>
        <w:t xml:space="preserve">core, </w:t>
      </w:r>
      <w:r w:rsidR="00C72AFB">
        <w:t xml:space="preserve">b) </w:t>
      </w:r>
      <w:r>
        <w:t xml:space="preserve">ha testado su eficacia para que la gente escoja una cesta </w:t>
      </w:r>
      <w:r w:rsidR="009870F3">
        <w:t xml:space="preserve">de compra </w:t>
      </w:r>
      <w:r>
        <w:t>más saludable</w:t>
      </w:r>
      <w:r w:rsidR="00C72AFB">
        <w:t xml:space="preserve"> en </w:t>
      </w:r>
      <w:r w:rsidR="00C72AFB">
        <w:lastRenderedPageBreak/>
        <w:t>comparación a otro tipo de etiquetados</w:t>
      </w:r>
      <w:r>
        <w:t xml:space="preserve">, </w:t>
      </w:r>
      <w:r w:rsidR="00C72AFB">
        <w:t xml:space="preserve">c) ha evaluado su comprensión por parte del consumidor, d) y ha evaluado su eficacia en cuanto a disminuir el riesgo de enfermedad y mortalidad. </w:t>
      </w:r>
    </w:p>
    <w:p w14:paraId="209C5638" w14:textId="6D92F085" w:rsidR="002C5ACC" w:rsidRDefault="009870F3" w:rsidP="001678FD">
      <w:pPr>
        <w:jc w:val="both"/>
      </w:pPr>
      <w:r>
        <w:t>A</w:t>
      </w:r>
      <w:r w:rsidR="00CD6993">
        <w:t xml:space="preserve">l consumidor le es muy difícil entender el etiquetado nutricional obligatorio </w:t>
      </w:r>
      <w:r w:rsidR="00FC782E">
        <w:t>situado</w:t>
      </w:r>
      <w:r w:rsidR="00CD6993">
        <w:t xml:space="preserve"> detrás del alimento envasado compuesto por un listado de nutrientes y cantidades</w:t>
      </w:r>
      <w:r w:rsidR="00BF52A3">
        <w:t xml:space="preserve"> difícil</w:t>
      </w:r>
      <w:r w:rsidR="00FC782E">
        <w:t>es</w:t>
      </w:r>
      <w:r w:rsidR="00BF52A3">
        <w:t xml:space="preserve"> de leer</w:t>
      </w:r>
      <w:r w:rsidR="00CD6993">
        <w:t>. El equipo EREN ha desarrollado este tipo de etiquetado que</w:t>
      </w:r>
      <w:r w:rsidR="00BF52A3">
        <w:t>,</w:t>
      </w:r>
      <w:r w:rsidR="00CD6993">
        <w:t xml:space="preserve"> en los segundos que tiene el consumidor para hacer sus elecciones en el supermercado</w:t>
      </w:r>
      <w:r w:rsidR="00BF52A3">
        <w:t>,</w:t>
      </w:r>
      <w:r w:rsidR="00CD6993">
        <w:t xml:space="preserve"> ha demostrado </w:t>
      </w:r>
      <w:r w:rsidR="00FC782E">
        <w:t>ser útil</w:t>
      </w:r>
      <w:r w:rsidR="00CD6993">
        <w:t xml:space="preserve"> </w:t>
      </w:r>
      <w:r w:rsidR="00BF52A3">
        <w:t xml:space="preserve">para </w:t>
      </w:r>
      <w:r w:rsidR="00CD6993">
        <w:t>hacer una compra con menos sal, menos grasa saturada, menos azúcar y</w:t>
      </w:r>
      <w:r w:rsidR="00FC782E">
        <w:t>,</w:t>
      </w:r>
      <w:r w:rsidR="00CD6993">
        <w:t xml:space="preserve"> a </w:t>
      </w:r>
      <w:r w:rsidR="00FC782E">
        <w:t>su</w:t>
      </w:r>
      <w:r w:rsidR="00CD6993">
        <w:t xml:space="preserve"> vez</w:t>
      </w:r>
      <w:r w:rsidR="00FC782E">
        <w:t>,</w:t>
      </w:r>
      <w:r w:rsidR="00CD6993">
        <w:t xml:space="preserve"> </w:t>
      </w:r>
      <w:r w:rsidR="00FC782E">
        <w:t xml:space="preserve">con </w:t>
      </w:r>
      <w:r w:rsidR="00CD6993">
        <w:t>más fruta y verdura, legumbres</w:t>
      </w:r>
      <w:r w:rsidR="00BF52A3">
        <w:t>, frutos secos</w:t>
      </w:r>
      <w:r w:rsidR="00CD6993">
        <w:t xml:space="preserve"> o fibra alimentaria.</w:t>
      </w:r>
    </w:p>
    <w:p w14:paraId="63CD2733" w14:textId="5DDDD18F" w:rsidR="00CD6993" w:rsidRDefault="00CD6993" w:rsidP="001678FD">
      <w:pPr>
        <w:jc w:val="both"/>
      </w:pPr>
      <w:proofErr w:type="spellStart"/>
      <w:r>
        <w:t>Nutri</w:t>
      </w:r>
      <w:proofErr w:type="spellEnd"/>
      <w:r w:rsidR="00762B58">
        <w:t>-S</w:t>
      </w:r>
      <w:r>
        <w:t xml:space="preserve">core en estos momentos ha sido adoptado o reconocido por Francia, Alemania, los </w:t>
      </w:r>
      <w:r w:rsidR="00BF52A3">
        <w:t>P</w:t>
      </w:r>
      <w:r>
        <w:t xml:space="preserve">aíses </w:t>
      </w:r>
      <w:r w:rsidR="00BF52A3">
        <w:t>B</w:t>
      </w:r>
      <w:r>
        <w:t xml:space="preserve">ajos, Suiza o España. En Francia más de 600 industrias alimentarias han puesto </w:t>
      </w:r>
      <w:proofErr w:type="spellStart"/>
      <w:r>
        <w:t>N</w:t>
      </w:r>
      <w:r w:rsidR="00762B58">
        <w:t>utri</w:t>
      </w:r>
      <w:proofErr w:type="spellEnd"/>
      <w:r w:rsidR="00762B58">
        <w:t>-Score</w:t>
      </w:r>
      <w:r>
        <w:t xml:space="preserve"> en sus productos, y en España cada vez más empresas lo están adoptando en todos sus productos</w:t>
      </w:r>
      <w:r w:rsidR="00BF52A3">
        <w:t xml:space="preserve"> envasados</w:t>
      </w:r>
      <w:r>
        <w:t>.</w:t>
      </w:r>
    </w:p>
    <w:p w14:paraId="345746CF" w14:textId="73EDFA1D" w:rsidR="00CD6993" w:rsidRDefault="00CD6993" w:rsidP="001678FD">
      <w:pPr>
        <w:jc w:val="both"/>
      </w:pPr>
      <w:r>
        <w:t xml:space="preserve">El equipo EREN ha desarrollado un gran número de estudios científicos que avalan </w:t>
      </w:r>
      <w:proofErr w:type="spellStart"/>
      <w:r>
        <w:t>N</w:t>
      </w:r>
      <w:r w:rsidR="00762B58">
        <w:t>utri</w:t>
      </w:r>
      <w:proofErr w:type="spellEnd"/>
      <w:r w:rsidR="00762B58">
        <w:t>-Score</w:t>
      </w:r>
      <w:r w:rsidR="00BE351C">
        <w:t>.</w:t>
      </w:r>
      <w:r>
        <w:t xml:space="preserve"> </w:t>
      </w:r>
      <w:r w:rsidR="00BE351C">
        <w:t>D</w:t>
      </w:r>
      <w:r>
        <w:t>iferentes instituciones científicas de otras partes del mundo también se han sumado a aportar pruebas científicas de su eficacia y utilidad.</w:t>
      </w:r>
    </w:p>
    <w:p w14:paraId="10FFA09C" w14:textId="5259849F" w:rsidR="00CD6993" w:rsidRDefault="00CD6993" w:rsidP="001678FD">
      <w:pPr>
        <w:jc w:val="both"/>
      </w:pPr>
      <w:r>
        <w:t>Nuestra Unidad de Nutrición Humana de la Universi</w:t>
      </w:r>
      <w:r w:rsidR="00110585">
        <w:t>tat</w:t>
      </w:r>
      <w:r>
        <w:t xml:space="preserve"> Rovira </w:t>
      </w:r>
      <w:r w:rsidR="00110585">
        <w:t>i</w:t>
      </w:r>
      <w:r>
        <w:t xml:space="preserve"> Virgili</w:t>
      </w:r>
      <w:r w:rsidR="00110585">
        <w:t>,</w:t>
      </w:r>
      <w:r w:rsidR="00BE351C">
        <w:t xml:space="preserve"> que tengo el honor de dirigir,</w:t>
      </w:r>
      <w:r>
        <w:t xml:space="preserve"> ha tenido el privilegio en los últimos años de sumar</w:t>
      </w:r>
      <w:r w:rsidR="00110585">
        <w:t>se</w:t>
      </w:r>
      <w:r>
        <w:t xml:space="preserve"> al desarrollo de </w:t>
      </w:r>
      <w:r w:rsidR="0062764F">
        <w:t xml:space="preserve">estudios y </w:t>
      </w:r>
      <w:r>
        <w:t xml:space="preserve">conocimientos científicos </w:t>
      </w:r>
      <w:r w:rsidR="0062764F">
        <w:t xml:space="preserve">respecto a </w:t>
      </w:r>
      <w:proofErr w:type="spellStart"/>
      <w:r w:rsidR="00762B58" w:rsidRPr="00762B58">
        <w:t>Nutri</w:t>
      </w:r>
      <w:proofErr w:type="spellEnd"/>
      <w:r w:rsidR="00762B58" w:rsidRPr="00762B58">
        <w:t>-Score</w:t>
      </w:r>
      <w:r w:rsidR="0062764F">
        <w:t>, lo que me ha permitido volver a encontrarme de nuevo colaborando con mis amigos Pilar y Serge.</w:t>
      </w:r>
    </w:p>
    <w:p w14:paraId="622374A8" w14:textId="264E46AF" w:rsidR="0062764F" w:rsidRDefault="0062764F" w:rsidP="001678FD">
      <w:pPr>
        <w:jc w:val="both"/>
      </w:pPr>
      <w:r>
        <w:t xml:space="preserve">Por último, quiero dedicar unas palabras de reconocimiento a Pilar por su integridad científica ejemplar. Durante el desarrollo de </w:t>
      </w:r>
      <w:proofErr w:type="spellStart"/>
      <w:r w:rsidR="00762B58" w:rsidRPr="00762B58">
        <w:t>Nutri</w:t>
      </w:r>
      <w:proofErr w:type="spellEnd"/>
      <w:r w:rsidR="00762B58" w:rsidRPr="00762B58">
        <w:t>-Score</w:t>
      </w:r>
      <w:r>
        <w:t xml:space="preserve"> he visto a las grandes multinacionales perder sus formas para evitar que </w:t>
      </w:r>
      <w:proofErr w:type="spellStart"/>
      <w:r w:rsidR="00762B58" w:rsidRPr="00762B58">
        <w:t>Nutri</w:t>
      </w:r>
      <w:proofErr w:type="spellEnd"/>
      <w:r w:rsidR="00762B58" w:rsidRPr="00762B58">
        <w:t>-Score</w:t>
      </w:r>
      <w:r>
        <w:t xml:space="preserve"> se implant</w:t>
      </w:r>
      <w:r w:rsidR="00110585">
        <w:t>ara</w:t>
      </w:r>
      <w:r>
        <w:t xml:space="preserve">. Lo he visto y lo he vivido </w:t>
      </w:r>
      <w:r w:rsidR="002013D9">
        <w:t>en</w:t>
      </w:r>
      <w:r w:rsidR="0028261E">
        <w:t xml:space="preserve"> mis carnes al igual </w:t>
      </w:r>
      <w:r>
        <w:t>que Pilar</w:t>
      </w:r>
      <w:r w:rsidR="0028261E">
        <w:t xml:space="preserve">, </w:t>
      </w:r>
      <w:r>
        <w:t>Serge</w:t>
      </w:r>
      <w:r w:rsidR="0028261E">
        <w:t xml:space="preserve"> o la Dra. Nancy Babio de mi equipo de </w:t>
      </w:r>
      <w:r w:rsidR="00110585">
        <w:t>i</w:t>
      </w:r>
      <w:r w:rsidR="0028261E">
        <w:t>nvestigación</w:t>
      </w:r>
      <w:r>
        <w:t xml:space="preserve">.  </w:t>
      </w:r>
    </w:p>
    <w:p w14:paraId="2F86162A" w14:textId="0BE77204" w:rsidR="0028261E" w:rsidRDefault="00762B58" w:rsidP="001678FD">
      <w:pPr>
        <w:jc w:val="both"/>
      </w:pPr>
      <w:proofErr w:type="spellStart"/>
      <w:r w:rsidRPr="00762B58">
        <w:t>Nutri</w:t>
      </w:r>
      <w:proofErr w:type="spellEnd"/>
      <w:r w:rsidRPr="00762B58">
        <w:t>-Score</w:t>
      </w:r>
      <w:r w:rsidR="0062764F">
        <w:t xml:space="preserve"> nace desde la academia, sin conflictos de interés relacionados con la industria o las grandes multinacionales. No es fácil tener que demostrar </w:t>
      </w:r>
      <w:r w:rsidR="0028261E">
        <w:t>a la comunidad científica</w:t>
      </w:r>
      <w:r w:rsidR="0062764F">
        <w:t xml:space="preserve"> durante años las virtudes de </w:t>
      </w:r>
      <w:proofErr w:type="spellStart"/>
      <w:r w:rsidRPr="00762B58">
        <w:t>Nutri</w:t>
      </w:r>
      <w:proofErr w:type="spellEnd"/>
      <w:r w:rsidRPr="00762B58">
        <w:t>-Score</w:t>
      </w:r>
      <w:r w:rsidR="0062764F">
        <w:t xml:space="preserve"> con </w:t>
      </w:r>
      <w:r w:rsidR="0028261E">
        <w:t xml:space="preserve">multitud de </w:t>
      </w:r>
      <w:r w:rsidR="0062764F">
        <w:t xml:space="preserve">artículos científicos revisados </w:t>
      </w:r>
      <w:r w:rsidR="00110585">
        <w:t>por</w:t>
      </w:r>
      <w:r w:rsidR="0062764F">
        <w:t xml:space="preserve"> pares, y a la vez tener que luchar contra poderes fácticos que intentan desacreditar </w:t>
      </w:r>
      <w:r w:rsidR="0028261E">
        <w:t xml:space="preserve">esta herramienta </w:t>
      </w:r>
      <w:r w:rsidR="0062764F">
        <w:t xml:space="preserve">desde las </w:t>
      </w:r>
      <w:r w:rsidR="0028261E">
        <w:t xml:space="preserve">poderosas </w:t>
      </w:r>
      <w:r w:rsidR="0062764F">
        <w:t>redes sociales</w:t>
      </w:r>
      <w:r w:rsidR="0028261E">
        <w:t xml:space="preserve">. </w:t>
      </w:r>
      <w:r w:rsidR="00110585">
        <w:t>Estos p</w:t>
      </w:r>
      <w:r w:rsidR="0028261E">
        <w:t>oderes fácticos a veces log</w:t>
      </w:r>
      <w:r w:rsidR="00BE351C">
        <w:t>r</w:t>
      </w:r>
      <w:r w:rsidR="0028261E">
        <w:t xml:space="preserve">an incluso controlar </w:t>
      </w:r>
      <w:r w:rsidR="00110585">
        <w:t>m</w:t>
      </w:r>
      <w:r w:rsidR="0028261E">
        <w:t>inisterios u</w:t>
      </w:r>
      <w:r w:rsidR="0062764F">
        <w:t xml:space="preserve"> </w:t>
      </w:r>
      <w:r w:rsidR="0028261E">
        <w:t xml:space="preserve">órganos públicos de decisión para intentar obstaculizar la puesta en marcha de estrategias de </w:t>
      </w:r>
      <w:r w:rsidR="00110585">
        <w:t>s</w:t>
      </w:r>
      <w:r w:rsidR="0028261E">
        <w:t xml:space="preserve">alud </w:t>
      </w:r>
      <w:r w:rsidR="00110585">
        <w:t>p</w:t>
      </w:r>
      <w:r w:rsidR="0028261E">
        <w:t xml:space="preserve">ública. Estos </w:t>
      </w:r>
      <w:r w:rsidR="00110585">
        <w:t xml:space="preserve">mismos </w:t>
      </w:r>
      <w:r w:rsidR="0028261E">
        <w:t>poderes buscan la confusión y la división y</w:t>
      </w:r>
      <w:r w:rsidR="00110585">
        <w:t>,</w:t>
      </w:r>
      <w:r w:rsidR="0028261E">
        <w:t xml:space="preserve"> desgraciadamente</w:t>
      </w:r>
      <w:r w:rsidR="00110585">
        <w:t>,</w:t>
      </w:r>
      <w:r w:rsidR="0028261E">
        <w:t xml:space="preserve"> logran</w:t>
      </w:r>
      <w:r w:rsidR="00110585">
        <w:t>,</w:t>
      </w:r>
      <w:r w:rsidR="0028261E">
        <w:t xml:space="preserve"> a veces</w:t>
      </w:r>
      <w:r w:rsidR="00110585">
        <w:t>,</w:t>
      </w:r>
      <w:r w:rsidR="0028261E">
        <w:t xml:space="preserve"> </w:t>
      </w:r>
      <w:r w:rsidR="00110585">
        <w:t xml:space="preserve">detener </w:t>
      </w:r>
      <w:r w:rsidR="0028261E">
        <w:t xml:space="preserve">iniciativas importantes para el bien de la sociedad </w:t>
      </w:r>
      <w:r w:rsidR="00110585">
        <w:t>por</w:t>
      </w:r>
      <w:r w:rsidR="0028261E">
        <w:t xml:space="preserve">que van </w:t>
      </w:r>
      <w:r w:rsidR="00110585">
        <w:t xml:space="preserve">en </w:t>
      </w:r>
      <w:r w:rsidR="0028261E">
        <w:t>contra</w:t>
      </w:r>
      <w:r w:rsidR="00110585">
        <w:t xml:space="preserve"> de</w:t>
      </w:r>
      <w:r w:rsidR="0028261E">
        <w:t xml:space="preserve"> sus intereses económicos. </w:t>
      </w:r>
      <w:r w:rsidR="00110585">
        <w:t>Algunos ejemplos</w:t>
      </w:r>
      <w:r w:rsidR="0028261E">
        <w:t xml:space="preserve"> </w:t>
      </w:r>
      <w:r w:rsidR="00110585">
        <w:t xml:space="preserve">ampliamente </w:t>
      </w:r>
      <w:r w:rsidR="0028261E">
        <w:t>conocido</w:t>
      </w:r>
      <w:r w:rsidR="00110585">
        <w:t>s</w:t>
      </w:r>
      <w:r w:rsidR="0028261E">
        <w:t xml:space="preserve"> </w:t>
      </w:r>
      <w:r w:rsidR="00110585">
        <w:t xml:space="preserve">son el </w:t>
      </w:r>
      <w:r w:rsidR="0028261E">
        <w:t xml:space="preserve">de la industria del tabaco, el alcohol o el azúcar (si hablamos de nutrición). </w:t>
      </w:r>
    </w:p>
    <w:p w14:paraId="05F05FEC" w14:textId="490DADF0" w:rsidR="00BF52A3" w:rsidRDefault="00BF52A3" w:rsidP="00BF52A3">
      <w:pPr>
        <w:jc w:val="both"/>
      </w:pPr>
      <w:r>
        <w:t>P</w:t>
      </w:r>
      <w:r w:rsidR="00110585">
        <w:t>ilar</w:t>
      </w:r>
      <w:r>
        <w:t xml:space="preserve"> puede presumir de su independencia y de su valentía en pro de la verdad de la ciencia. Como dicen los franceses y los españoles: </w:t>
      </w:r>
      <w:r w:rsidR="00110585">
        <w:t>¡</w:t>
      </w:r>
      <w:r>
        <w:t>BRAVO!</w:t>
      </w:r>
    </w:p>
    <w:p w14:paraId="2CD28AA6" w14:textId="657158B9" w:rsidR="00EB54BB" w:rsidRDefault="00BF52A3" w:rsidP="00BF52A3">
      <w:pPr>
        <w:jc w:val="both"/>
      </w:pPr>
      <w:r>
        <w:t>A</w:t>
      </w:r>
      <w:r w:rsidR="00C824E0" w:rsidRPr="00C824E0">
        <w:t xml:space="preserve">cabo la </w:t>
      </w:r>
      <w:proofErr w:type="spellStart"/>
      <w:r w:rsidR="00C824E0" w:rsidRPr="00C824E0">
        <w:t>meva</w:t>
      </w:r>
      <w:proofErr w:type="spellEnd"/>
      <w:r w:rsidR="00C824E0" w:rsidRPr="00C824E0">
        <w:t xml:space="preserve"> </w:t>
      </w:r>
      <w:proofErr w:type="spellStart"/>
      <w:r w:rsidR="00C824E0" w:rsidRPr="00C824E0">
        <w:t>lloança</w:t>
      </w:r>
      <w:proofErr w:type="spellEnd"/>
      <w:r w:rsidR="00C824E0" w:rsidRPr="00C824E0">
        <w:t xml:space="preserve"> </w:t>
      </w:r>
      <w:proofErr w:type="spellStart"/>
      <w:r w:rsidR="00C824E0" w:rsidRPr="00C824E0">
        <w:t>reiterant</w:t>
      </w:r>
      <w:proofErr w:type="spellEnd"/>
      <w:r>
        <w:t xml:space="preserve"> </w:t>
      </w:r>
      <w:proofErr w:type="spellStart"/>
      <w:r w:rsidR="00C824E0" w:rsidRPr="00C824E0">
        <w:t>l’agraïment</w:t>
      </w:r>
      <w:proofErr w:type="spellEnd"/>
      <w:r w:rsidR="00C824E0" w:rsidRPr="00C824E0">
        <w:t xml:space="preserve"> per </w:t>
      </w:r>
      <w:proofErr w:type="spellStart"/>
      <w:r w:rsidR="00C824E0" w:rsidRPr="00C824E0">
        <w:t>l’oportunitat</w:t>
      </w:r>
      <w:proofErr w:type="spellEnd"/>
      <w:r w:rsidR="00C824E0" w:rsidRPr="00C824E0">
        <w:t xml:space="preserve"> de poder </w:t>
      </w:r>
      <w:proofErr w:type="spellStart"/>
      <w:r w:rsidR="00C824E0" w:rsidRPr="00C824E0">
        <w:t>haver</w:t>
      </w:r>
      <w:proofErr w:type="spellEnd"/>
      <w:r w:rsidR="00C824E0" w:rsidRPr="00C824E0">
        <w:t xml:space="preserve"> </w:t>
      </w:r>
      <w:proofErr w:type="spellStart"/>
      <w:r w:rsidR="00C824E0" w:rsidRPr="00C824E0">
        <w:t>apadrinat</w:t>
      </w:r>
      <w:proofErr w:type="spellEnd"/>
      <w:r w:rsidR="00C824E0" w:rsidRPr="00C824E0">
        <w:t xml:space="preserve"> </w:t>
      </w:r>
      <w:r>
        <w:t xml:space="preserve">Pilar </w:t>
      </w:r>
      <w:proofErr w:type="spellStart"/>
      <w:r>
        <w:t>Galan</w:t>
      </w:r>
      <w:proofErr w:type="spellEnd"/>
      <w:r w:rsidR="00C824E0" w:rsidRPr="00C824E0">
        <w:t>.</w:t>
      </w:r>
      <w:r>
        <w:t xml:space="preserve"> </w:t>
      </w:r>
      <w:r w:rsidR="00C824E0" w:rsidRPr="00C824E0">
        <w:t xml:space="preserve">Rectora Magnífica, en la mesura que </w:t>
      </w:r>
      <w:proofErr w:type="spellStart"/>
      <w:r w:rsidR="00C824E0" w:rsidRPr="00C824E0">
        <w:t>m’ha</w:t>
      </w:r>
      <w:proofErr w:type="spellEnd"/>
      <w:r w:rsidR="00C824E0" w:rsidRPr="00C824E0">
        <w:t xml:space="preserve"> </w:t>
      </w:r>
      <w:proofErr w:type="spellStart"/>
      <w:r w:rsidR="00C824E0" w:rsidRPr="00C824E0">
        <w:t>estat</w:t>
      </w:r>
      <w:proofErr w:type="spellEnd"/>
      <w:r w:rsidR="00C824E0" w:rsidRPr="00C824E0">
        <w:t xml:space="preserve"> </w:t>
      </w:r>
      <w:proofErr w:type="spellStart"/>
      <w:r w:rsidR="00C824E0" w:rsidRPr="00C824E0">
        <w:t>possible</w:t>
      </w:r>
      <w:proofErr w:type="spellEnd"/>
      <w:r w:rsidR="00C824E0" w:rsidRPr="00C824E0">
        <w:t xml:space="preserve">, he </w:t>
      </w:r>
      <w:proofErr w:type="spellStart"/>
      <w:r w:rsidR="00C824E0" w:rsidRPr="00C824E0">
        <w:t>exposat</w:t>
      </w:r>
      <w:proofErr w:type="spellEnd"/>
      <w:r w:rsidR="00C824E0" w:rsidRPr="00C824E0">
        <w:t xml:space="preserve"> la vida </w:t>
      </w:r>
      <w:proofErr w:type="spellStart"/>
      <w:r w:rsidR="00C824E0" w:rsidRPr="00C824E0">
        <w:t>i</w:t>
      </w:r>
      <w:proofErr w:type="spellEnd"/>
      <w:r w:rsidR="00C824E0" w:rsidRPr="00C824E0">
        <w:t xml:space="preserve"> obra de</w:t>
      </w:r>
      <w:r>
        <w:t xml:space="preserve"> la Dra. Pilar </w:t>
      </w:r>
      <w:proofErr w:type="spellStart"/>
      <w:r>
        <w:t>Galan</w:t>
      </w:r>
      <w:proofErr w:type="spellEnd"/>
      <w:r w:rsidR="00C824E0" w:rsidRPr="00C824E0">
        <w:t xml:space="preserve">. </w:t>
      </w:r>
      <w:proofErr w:type="spellStart"/>
      <w:r w:rsidR="00C824E0" w:rsidRPr="00C824E0">
        <w:t>Crec</w:t>
      </w:r>
      <w:proofErr w:type="spellEnd"/>
      <w:r w:rsidR="00C824E0" w:rsidRPr="00C824E0">
        <w:t xml:space="preserve">, </w:t>
      </w:r>
      <w:proofErr w:type="spellStart"/>
      <w:r w:rsidR="00C824E0" w:rsidRPr="00C824E0">
        <w:t>doncs</w:t>
      </w:r>
      <w:proofErr w:type="spellEnd"/>
      <w:r w:rsidR="00C824E0" w:rsidRPr="00C824E0">
        <w:t xml:space="preserve">, </w:t>
      </w:r>
      <w:proofErr w:type="spellStart"/>
      <w:r w:rsidR="00C824E0" w:rsidRPr="00C824E0">
        <w:t>haver</w:t>
      </w:r>
      <w:proofErr w:type="spellEnd"/>
      <w:r w:rsidR="00C824E0" w:rsidRPr="00C824E0">
        <w:t xml:space="preserve"> </w:t>
      </w:r>
      <w:proofErr w:type="spellStart"/>
      <w:r w:rsidR="00C824E0" w:rsidRPr="00C824E0">
        <w:t>dit</w:t>
      </w:r>
      <w:proofErr w:type="spellEnd"/>
      <w:r w:rsidR="00C824E0" w:rsidRPr="00C824E0">
        <w:t xml:space="preserve"> </w:t>
      </w:r>
      <w:proofErr w:type="spellStart"/>
      <w:r w:rsidR="00C824E0" w:rsidRPr="00C824E0">
        <w:t>prou</w:t>
      </w:r>
      <w:proofErr w:type="spellEnd"/>
      <w:r w:rsidR="00C824E0" w:rsidRPr="00C824E0">
        <w:t xml:space="preserve"> </w:t>
      </w:r>
      <w:proofErr w:type="spellStart"/>
      <w:r w:rsidR="00C824E0" w:rsidRPr="00C824E0">
        <w:t>perquè</w:t>
      </w:r>
      <w:proofErr w:type="spellEnd"/>
      <w:r w:rsidR="00C824E0" w:rsidRPr="00C824E0">
        <w:t xml:space="preserve"> </w:t>
      </w:r>
      <w:proofErr w:type="spellStart"/>
      <w:r w:rsidR="00C824E0" w:rsidRPr="00C824E0">
        <w:t>amb</w:t>
      </w:r>
      <w:proofErr w:type="spellEnd"/>
      <w:r w:rsidR="00C824E0" w:rsidRPr="00C824E0">
        <w:t xml:space="preserve"> la </w:t>
      </w:r>
      <w:proofErr w:type="spellStart"/>
      <w:r w:rsidR="00C824E0" w:rsidRPr="00C824E0">
        <w:t>vostra</w:t>
      </w:r>
      <w:proofErr w:type="spellEnd"/>
      <w:r w:rsidR="00C824E0" w:rsidRPr="00C824E0">
        <w:t xml:space="preserve"> </w:t>
      </w:r>
      <w:proofErr w:type="spellStart"/>
      <w:r w:rsidR="00C824E0" w:rsidRPr="00C824E0">
        <w:t>autoritat</w:t>
      </w:r>
      <w:proofErr w:type="spellEnd"/>
      <w:r w:rsidR="00C824E0" w:rsidRPr="00C824E0">
        <w:t xml:space="preserve"> </w:t>
      </w:r>
      <w:proofErr w:type="spellStart"/>
      <w:r w:rsidR="00C824E0" w:rsidRPr="00C824E0">
        <w:t>li</w:t>
      </w:r>
      <w:proofErr w:type="spellEnd"/>
      <w:r w:rsidR="00C824E0" w:rsidRPr="00C824E0">
        <w:t xml:space="preserve"> </w:t>
      </w:r>
      <w:proofErr w:type="spellStart"/>
      <w:r w:rsidR="00C824E0" w:rsidRPr="00C824E0">
        <w:t>sigui</w:t>
      </w:r>
      <w:proofErr w:type="spellEnd"/>
      <w:r w:rsidR="00C824E0" w:rsidRPr="00C824E0">
        <w:t xml:space="preserve"> </w:t>
      </w:r>
      <w:proofErr w:type="spellStart"/>
      <w:r w:rsidR="00C824E0" w:rsidRPr="00C824E0">
        <w:t>atorgat</w:t>
      </w:r>
      <w:proofErr w:type="spellEnd"/>
      <w:r w:rsidR="00C824E0" w:rsidRPr="00C824E0">
        <w:t xml:space="preserve"> el </w:t>
      </w:r>
      <w:proofErr w:type="spellStart"/>
      <w:r w:rsidR="00C824E0" w:rsidRPr="00C824E0">
        <w:t>reconeixement</w:t>
      </w:r>
      <w:proofErr w:type="spellEnd"/>
      <w:r w:rsidR="00C824E0" w:rsidRPr="00C824E0">
        <w:t xml:space="preserve"> </w:t>
      </w:r>
      <w:proofErr w:type="spellStart"/>
      <w:r w:rsidR="002013D9">
        <w:t>pels</w:t>
      </w:r>
      <w:proofErr w:type="spellEnd"/>
      <w:r w:rsidR="00C824E0" w:rsidRPr="00C824E0">
        <w:t xml:space="preserve"> </w:t>
      </w:r>
      <w:proofErr w:type="spellStart"/>
      <w:r w:rsidR="00C824E0" w:rsidRPr="00C824E0">
        <w:t>seus</w:t>
      </w:r>
      <w:proofErr w:type="spellEnd"/>
      <w:r w:rsidR="00C824E0" w:rsidRPr="00C824E0">
        <w:t xml:space="preserve"> </w:t>
      </w:r>
      <w:proofErr w:type="spellStart"/>
      <w:r w:rsidR="00C824E0" w:rsidRPr="00C824E0">
        <w:t>mèrits</w:t>
      </w:r>
      <w:proofErr w:type="spellEnd"/>
      <w:r w:rsidR="00C824E0" w:rsidRPr="00C824E0">
        <w:t xml:space="preserve">. Per </w:t>
      </w:r>
      <w:proofErr w:type="spellStart"/>
      <w:r w:rsidR="00C824E0" w:rsidRPr="00C824E0">
        <w:t>tant</w:t>
      </w:r>
      <w:proofErr w:type="spellEnd"/>
      <w:r w:rsidR="00C824E0" w:rsidRPr="00C824E0">
        <w:t xml:space="preserve">, Rectora Magnífica, </w:t>
      </w:r>
      <w:proofErr w:type="spellStart"/>
      <w:r w:rsidR="00C824E0" w:rsidRPr="00C824E0">
        <w:t>us</w:t>
      </w:r>
      <w:proofErr w:type="spellEnd"/>
      <w:r w:rsidR="00C824E0" w:rsidRPr="00C824E0">
        <w:t xml:space="preserve"> </w:t>
      </w:r>
      <w:proofErr w:type="spellStart"/>
      <w:r w:rsidR="00C824E0" w:rsidRPr="00C824E0">
        <w:t>demano</w:t>
      </w:r>
      <w:proofErr w:type="spellEnd"/>
      <w:r w:rsidR="00C824E0" w:rsidRPr="00C824E0">
        <w:t xml:space="preserve"> que </w:t>
      </w:r>
      <w:proofErr w:type="spellStart"/>
      <w:r w:rsidR="00C824E0" w:rsidRPr="00C824E0">
        <w:t>us</w:t>
      </w:r>
      <w:proofErr w:type="spellEnd"/>
      <w:r w:rsidR="00C824E0" w:rsidRPr="00C824E0">
        <w:t xml:space="preserve"> </w:t>
      </w:r>
      <w:proofErr w:type="spellStart"/>
      <w:r w:rsidR="00C824E0" w:rsidRPr="00C824E0">
        <w:t>digneu</w:t>
      </w:r>
      <w:proofErr w:type="spellEnd"/>
      <w:r w:rsidR="00C824E0" w:rsidRPr="00C824E0">
        <w:t xml:space="preserve"> </w:t>
      </w:r>
      <w:proofErr w:type="spellStart"/>
      <w:r w:rsidR="00C824E0" w:rsidRPr="00C824E0">
        <w:t>nomenar</w:t>
      </w:r>
      <w:proofErr w:type="spellEnd"/>
      <w:r w:rsidR="00C824E0" w:rsidRPr="00C824E0">
        <w:t xml:space="preserve"> doctor honoris causa </w:t>
      </w:r>
      <w:r>
        <w:t xml:space="preserve">a la </w:t>
      </w:r>
      <w:r w:rsidR="009D27D0">
        <w:t>señora</w:t>
      </w:r>
      <w:r>
        <w:t xml:space="preserve"> Pilar </w:t>
      </w:r>
      <w:proofErr w:type="spellStart"/>
      <w:r>
        <w:t>Galan</w:t>
      </w:r>
      <w:proofErr w:type="spellEnd"/>
      <w:r w:rsidR="00C824E0" w:rsidRPr="00C824E0">
        <w:t xml:space="preserve"> i incorporar-l</w:t>
      </w:r>
      <w:r>
        <w:t>a</w:t>
      </w:r>
      <w:r w:rsidR="00C824E0" w:rsidRPr="00C824E0">
        <w:t xml:space="preserve"> a la </w:t>
      </w:r>
      <w:proofErr w:type="spellStart"/>
      <w:r w:rsidR="00C824E0" w:rsidRPr="00C824E0">
        <w:t>nostra</w:t>
      </w:r>
      <w:proofErr w:type="spellEnd"/>
      <w:r w:rsidR="00C824E0" w:rsidRPr="00C824E0">
        <w:t xml:space="preserve"> Universita</w:t>
      </w:r>
      <w:r>
        <w:t>t.</w:t>
      </w:r>
    </w:p>
    <w:sectPr w:rsidR="00EB54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4E6"/>
    <w:multiLevelType w:val="hybridMultilevel"/>
    <w:tmpl w:val="FA66E714"/>
    <w:lvl w:ilvl="0" w:tplc="3DA4239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97F28A8A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3350"/>
    <w:multiLevelType w:val="hybridMultilevel"/>
    <w:tmpl w:val="8EE0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7D"/>
    <w:rsid w:val="000D6EF5"/>
    <w:rsid w:val="00110585"/>
    <w:rsid w:val="001252D4"/>
    <w:rsid w:val="00132974"/>
    <w:rsid w:val="001678FD"/>
    <w:rsid w:val="001764B4"/>
    <w:rsid w:val="00184322"/>
    <w:rsid w:val="00200CD1"/>
    <w:rsid w:val="002013D9"/>
    <w:rsid w:val="0028261E"/>
    <w:rsid w:val="002C5ACC"/>
    <w:rsid w:val="002E67CB"/>
    <w:rsid w:val="003134F9"/>
    <w:rsid w:val="003539AC"/>
    <w:rsid w:val="00363CE4"/>
    <w:rsid w:val="00395B3F"/>
    <w:rsid w:val="003B0397"/>
    <w:rsid w:val="003C042D"/>
    <w:rsid w:val="00417B3D"/>
    <w:rsid w:val="00432441"/>
    <w:rsid w:val="00432F50"/>
    <w:rsid w:val="004949C1"/>
    <w:rsid w:val="004B534A"/>
    <w:rsid w:val="004F2B7D"/>
    <w:rsid w:val="00501AE7"/>
    <w:rsid w:val="00523126"/>
    <w:rsid w:val="00554D17"/>
    <w:rsid w:val="0056718D"/>
    <w:rsid w:val="005E0D7B"/>
    <w:rsid w:val="005F129F"/>
    <w:rsid w:val="00605347"/>
    <w:rsid w:val="00624F5D"/>
    <w:rsid w:val="0062764F"/>
    <w:rsid w:val="00662D32"/>
    <w:rsid w:val="00665F96"/>
    <w:rsid w:val="007023F2"/>
    <w:rsid w:val="00762B58"/>
    <w:rsid w:val="007A0A6B"/>
    <w:rsid w:val="007F12D7"/>
    <w:rsid w:val="00811BE2"/>
    <w:rsid w:val="00814A08"/>
    <w:rsid w:val="00814D06"/>
    <w:rsid w:val="00840CA5"/>
    <w:rsid w:val="008B2286"/>
    <w:rsid w:val="008C2902"/>
    <w:rsid w:val="009870F3"/>
    <w:rsid w:val="009B5EE9"/>
    <w:rsid w:val="009D27D0"/>
    <w:rsid w:val="009F4E09"/>
    <w:rsid w:val="00A10797"/>
    <w:rsid w:val="00A163FC"/>
    <w:rsid w:val="00A36AAB"/>
    <w:rsid w:val="00A577E3"/>
    <w:rsid w:val="00AD17A2"/>
    <w:rsid w:val="00AD2BE8"/>
    <w:rsid w:val="00AE42ED"/>
    <w:rsid w:val="00AE65FE"/>
    <w:rsid w:val="00B253AD"/>
    <w:rsid w:val="00B773E2"/>
    <w:rsid w:val="00BA4CCB"/>
    <w:rsid w:val="00BD0749"/>
    <w:rsid w:val="00BD6B31"/>
    <w:rsid w:val="00BE351C"/>
    <w:rsid w:val="00BE70E2"/>
    <w:rsid w:val="00BF52A3"/>
    <w:rsid w:val="00C03254"/>
    <w:rsid w:val="00C21A92"/>
    <w:rsid w:val="00C46F92"/>
    <w:rsid w:val="00C7046D"/>
    <w:rsid w:val="00C72AFB"/>
    <w:rsid w:val="00C824E0"/>
    <w:rsid w:val="00CD1243"/>
    <w:rsid w:val="00CD6993"/>
    <w:rsid w:val="00D437CF"/>
    <w:rsid w:val="00D50E3A"/>
    <w:rsid w:val="00D52FC4"/>
    <w:rsid w:val="00D6037A"/>
    <w:rsid w:val="00D71E42"/>
    <w:rsid w:val="00D754F8"/>
    <w:rsid w:val="00DF21FA"/>
    <w:rsid w:val="00E6097E"/>
    <w:rsid w:val="00E92B02"/>
    <w:rsid w:val="00EB54BB"/>
    <w:rsid w:val="00F10FCC"/>
    <w:rsid w:val="00F44FC4"/>
    <w:rsid w:val="00F61DAA"/>
    <w:rsid w:val="00FB7119"/>
    <w:rsid w:val="00FC3222"/>
    <w:rsid w:val="00FC782E"/>
    <w:rsid w:val="00FE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C593"/>
  <w15:chartTrackingRefBased/>
  <w15:docId w15:val="{49A09C9B-3675-4DFE-ADD0-20E62973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C5ACC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E6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E67CB"/>
    <w:rPr>
      <w:rFonts w:ascii="Segoe UI" w:hAnsi="Segoe UI" w:cs="Segoe UI"/>
      <w:sz w:val="18"/>
      <w:szCs w:val="18"/>
      <w:lang w:val="es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F10FC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F10FC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F10FCC"/>
    <w:rPr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10FC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10FCC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39FFE7EDF6A4FA6FB8C2C9507F6EB" ma:contentTypeVersion="14" ma:contentTypeDescription="Crear nuevo documento." ma:contentTypeScope="" ma:versionID="11017f68a1f9a58281b170bf352d48e9">
  <xsd:schema xmlns:xsd="http://www.w3.org/2001/XMLSchema" xmlns:xs="http://www.w3.org/2001/XMLSchema" xmlns:p="http://schemas.microsoft.com/office/2006/metadata/properties" xmlns:ns3="8c62a18d-eed9-4ef6-b776-d5e8e3fa1418" xmlns:ns4="339dc560-86af-45fe-b546-a870444d9309" targetNamespace="http://schemas.microsoft.com/office/2006/metadata/properties" ma:root="true" ma:fieldsID="ac5ca84e7012649406dd7a54af55dcd0" ns3:_="" ns4:_="">
    <xsd:import namespace="8c62a18d-eed9-4ef6-b776-d5e8e3fa1418"/>
    <xsd:import namespace="339dc560-86af-45fe-b546-a870444d9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a18d-eed9-4ef6-b776-d5e8e3fa1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dc560-86af-45fe-b546-a870444d9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FFFCB-75BA-431D-B684-64DA2B399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2E993-AA38-44A1-973B-6F37D666318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8c62a18d-eed9-4ef6-b776-d5e8e3fa1418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39dc560-86af-45fe-b546-a870444d9309"/>
  </ds:schemaRefs>
</ds:datastoreItem>
</file>

<file path=customXml/itemProps3.xml><?xml version="1.0" encoding="utf-8"?>
<ds:datastoreItem xmlns:ds="http://schemas.openxmlformats.org/officeDocument/2006/customXml" ds:itemID="{C0291526-45DD-4972-ACA8-A04682BC5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2a18d-eed9-4ef6-b776-d5e8e3fa1418"/>
    <ds:schemaRef ds:uri="339dc560-86af-45fe-b546-a870444d9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3233</Words>
  <Characters>18432</Characters>
  <Application>Microsoft Office Word</Application>
  <DocSecurity>4</DocSecurity>
  <Lines>153</Lines>
  <Paragraphs>43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Salas Salvadó</dc:creator>
  <cp:keywords/>
  <dc:description/>
  <cp:lastModifiedBy>Ivan Rodon Tenas</cp:lastModifiedBy>
  <cp:revision>2</cp:revision>
  <cp:lastPrinted>2021-11-08T07:48:00Z</cp:lastPrinted>
  <dcterms:created xsi:type="dcterms:W3CDTF">2021-11-08T07:48:00Z</dcterms:created>
  <dcterms:modified xsi:type="dcterms:W3CDTF">2021-11-08T07:48:00Z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0x0101002A539FFE7EDF6A4FA6FB8C2C9507F6EB</vt:lpwstr>
  </property>
</Properties>
</file>