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C" w:rsidRPr="00903C31" w:rsidRDefault="004736CA" w:rsidP="000778DC">
      <w:pPr>
        <w:jc w:val="center"/>
        <w:rPr>
          <w:rFonts w:ascii="Arial" w:hAnsi="Arial" w:cs="Arial"/>
          <w:b/>
          <w:sz w:val="24"/>
        </w:rPr>
      </w:pPr>
      <w:r w:rsidRPr="00903C31">
        <w:rPr>
          <w:rFonts w:ascii="Arial" w:hAnsi="Arial" w:cs="Arial"/>
          <w:b/>
          <w:sz w:val="24"/>
        </w:rPr>
        <w:t xml:space="preserve">PROYECTOS DE INFRAESTRUCTURA </w:t>
      </w:r>
      <w:r w:rsidR="00721B09">
        <w:rPr>
          <w:rFonts w:ascii="Arial" w:hAnsi="Arial" w:cs="Arial"/>
          <w:b/>
          <w:sz w:val="24"/>
        </w:rPr>
        <w:t xml:space="preserve">Y EQUIPAMIENTO </w:t>
      </w:r>
      <w:r w:rsidRPr="00903C31">
        <w:rPr>
          <w:rFonts w:ascii="Arial" w:hAnsi="Arial" w:cs="Arial"/>
          <w:b/>
          <w:sz w:val="24"/>
        </w:rPr>
        <w:t>CIENTÍFICO-T</w:t>
      </w:r>
      <w:r w:rsidR="00721B09">
        <w:rPr>
          <w:rFonts w:ascii="Arial" w:hAnsi="Arial" w:cs="Arial"/>
          <w:b/>
          <w:sz w:val="24"/>
        </w:rPr>
        <w:t>ÉCNICO</w:t>
      </w:r>
      <w:r w:rsidRPr="00903C31">
        <w:rPr>
          <w:rFonts w:ascii="Arial" w:hAnsi="Arial" w:cs="Arial"/>
          <w:b/>
          <w:sz w:val="24"/>
        </w:rPr>
        <w:t xml:space="preserve"> COFINANCIADOS CON EL FEDER</w:t>
      </w:r>
    </w:p>
    <w:p w:rsidR="004736CA" w:rsidRPr="00903C31" w:rsidRDefault="00721B09" w:rsidP="000778D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</w:t>
      </w:r>
      <w:r w:rsidR="00334582">
        <w:rPr>
          <w:rFonts w:ascii="Arial" w:hAnsi="Arial" w:cs="Arial"/>
          <w:b/>
          <w:sz w:val="24"/>
        </w:rPr>
        <w:t>5</w:t>
      </w:r>
    </w:p>
    <w:p w:rsidR="000778DC" w:rsidRDefault="004736CA" w:rsidP="004736C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DECLARACIÓN DE JUSTIFICACIÓN DE IVA</w:t>
      </w:r>
      <w:r w:rsidR="006E4873">
        <w:rPr>
          <w:rFonts w:ascii="Arial" w:hAnsi="Arial" w:cs="Arial"/>
          <w:b/>
          <w:sz w:val="28"/>
        </w:rPr>
        <w:t>/IGIC</w:t>
      </w:r>
    </w:p>
    <w:p w:rsidR="004736CA" w:rsidRPr="0000568D" w:rsidRDefault="004736CA" w:rsidP="004736CA">
      <w:pPr>
        <w:jc w:val="center"/>
        <w:rPr>
          <w:rFonts w:ascii="Arial" w:hAnsi="Arial" w:cs="Arial"/>
          <w:b/>
          <w:sz w:val="24"/>
          <w:szCs w:val="24"/>
        </w:rPr>
      </w:pPr>
    </w:p>
    <w:p w:rsidR="004736CA" w:rsidRPr="00656472" w:rsidRDefault="004736CA" w:rsidP="0000568D">
      <w:pPr>
        <w:spacing w:before="120" w:after="120" w:line="240" w:lineRule="auto"/>
        <w:jc w:val="both"/>
        <w:rPr>
          <w:rFonts w:ascii="Arial" w:hAnsi="Arial" w:cs="Arial"/>
        </w:rPr>
      </w:pPr>
      <w:r w:rsidRPr="00656472">
        <w:rPr>
          <w:rFonts w:ascii="Arial" w:hAnsi="Arial" w:cs="Arial"/>
        </w:rPr>
        <w:t xml:space="preserve">En </w:t>
      </w:r>
      <w:sdt>
        <w:sdtPr>
          <w:rPr>
            <w:rFonts w:ascii="Arial" w:hAnsi="Arial" w:cs="Arial"/>
          </w:rPr>
          <w:id w:val="4732329"/>
          <w:placeholder>
            <w:docPart w:val="E904C2D8B7444E20B9E8231225211F83"/>
          </w:placeholder>
          <w:showingPlcHdr/>
        </w:sdtPr>
        <w:sdtEndPr/>
        <w:sdtContent>
          <w:r w:rsidRPr="00656472">
            <w:rPr>
              <w:rStyle w:val="Textodelmarcadordeposicin"/>
            </w:rPr>
            <w:t>lugar</w:t>
          </w:r>
        </w:sdtContent>
      </w:sdt>
      <w:r w:rsidRPr="00656472">
        <w:rPr>
          <w:rFonts w:ascii="Arial" w:hAnsi="Arial" w:cs="Arial"/>
        </w:rPr>
        <w:t xml:space="preserve">, a </w:t>
      </w:r>
      <w:sdt>
        <w:sdtPr>
          <w:rPr>
            <w:rFonts w:ascii="Arial" w:hAnsi="Arial" w:cs="Arial"/>
          </w:rPr>
          <w:id w:val="4732344"/>
          <w:placeholder>
            <w:docPart w:val="BE62B2FCA5EC40309C2C74E1AC24D74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56472">
            <w:rPr>
              <w:rStyle w:val="Textodelmarcadordeposicin"/>
            </w:rPr>
            <w:t>fecha</w:t>
          </w:r>
        </w:sdtContent>
      </w:sdt>
    </w:p>
    <w:p w:rsidR="004736CA" w:rsidRPr="00656472" w:rsidRDefault="004736CA" w:rsidP="0000568D">
      <w:pPr>
        <w:spacing w:before="120" w:after="120" w:line="240" w:lineRule="auto"/>
        <w:jc w:val="both"/>
        <w:rPr>
          <w:rFonts w:ascii="Arial" w:hAnsi="Arial" w:cs="Arial"/>
        </w:rPr>
      </w:pPr>
    </w:p>
    <w:p w:rsidR="004736CA" w:rsidRPr="00656472" w:rsidRDefault="00334582" w:rsidP="0000568D">
      <w:pPr>
        <w:spacing w:before="120"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4732334"/>
          <w:placeholder>
            <w:docPart w:val="5D9911B9B234402DBA5DD7A1D31F8C95"/>
          </w:placeholder>
          <w:showingPlcHdr/>
          <w:dropDownList>
            <w:listItem w:value="Elija un elemento."/>
            <w:listItem w:displayText="D." w:value="D."/>
            <w:listItem w:displayText="Dª." w:value="Dª."/>
          </w:dropDownList>
        </w:sdtPr>
        <w:sdtEndPr/>
        <w:sdtContent>
          <w:r w:rsidR="004736CA" w:rsidRPr="00656472">
            <w:rPr>
              <w:rStyle w:val="Textodelmarcadordeposicin"/>
            </w:rPr>
            <w:t>Elija un elemento</w:t>
          </w:r>
        </w:sdtContent>
      </w:sdt>
      <w:r w:rsidR="004736CA" w:rsidRPr="006564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32336"/>
          <w:placeholder>
            <w:docPart w:val="05C464668F984D61A1826DE5BB0CF341"/>
          </w:placeholder>
          <w:showingPlcHdr/>
        </w:sdtPr>
        <w:sdtEndPr/>
        <w:sdtContent>
          <w:r w:rsidR="00F1136D">
            <w:rPr>
              <w:rStyle w:val="Textodelmarcadordeposicin"/>
            </w:rPr>
            <w:t>Nombre y apellidos del representante legal</w:t>
          </w:r>
        </w:sdtContent>
      </w:sdt>
      <w:r w:rsidR="004736CA" w:rsidRPr="00656472">
        <w:rPr>
          <w:rFonts w:ascii="Arial" w:hAnsi="Arial" w:cs="Arial"/>
        </w:rPr>
        <w:t xml:space="preserve">, con </w:t>
      </w:r>
      <w:sdt>
        <w:sdtPr>
          <w:rPr>
            <w:rFonts w:ascii="Arial" w:hAnsi="Arial" w:cs="Arial"/>
          </w:rPr>
          <w:id w:val="4732337"/>
          <w:placeholder>
            <w:docPart w:val="3370CF7B11AF4757A97C0B32E92593C6"/>
          </w:placeholder>
          <w:showingPlcHdr/>
          <w:dropDownList>
            <w:listItem w:value="Elija un elemento."/>
            <w:listItem w:displayText="NIF" w:value="NIF"/>
            <w:listItem w:displayText="NIE" w:value="NIE"/>
            <w:listItem w:displayText="PASAPORTE" w:value="PASAPORTE"/>
          </w:dropDownList>
        </w:sdtPr>
        <w:sdtEndPr/>
        <w:sdtContent>
          <w:r w:rsidR="004736CA" w:rsidRPr="00656472">
            <w:rPr>
              <w:rStyle w:val="Textodelmarcadordeposicin"/>
            </w:rPr>
            <w:t>Elija un elemento</w:t>
          </w:r>
        </w:sdtContent>
      </w:sdt>
      <w:r w:rsidR="004736CA" w:rsidRPr="006564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32338"/>
          <w:placeholder>
            <w:docPart w:val="303A8D013E20460DA3BD827C2729705A"/>
          </w:placeholder>
          <w:showingPlcHdr/>
        </w:sdtPr>
        <w:sdtEndPr/>
        <w:sdtContent>
          <w:r w:rsidR="006E4873" w:rsidRPr="00656472">
            <w:rPr>
              <w:rStyle w:val="Textodelmarcadordeposicin"/>
            </w:rPr>
            <w:t>Nº</w:t>
          </w:r>
        </w:sdtContent>
      </w:sdt>
      <w:r w:rsidR="004736CA" w:rsidRPr="00656472">
        <w:rPr>
          <w:rFonts w:ascii="Arial" w:hAnsi="Arial" w:cs="Arial"/>
        </w:rPr>
        <w:t xml:space="preserve">, como </w:t>
      </w:r>
      <w:r w:rsidR="00BF53E4">
        <w:rPr>
          <w:rFonts w:ascii="Arial" w:hAnsi="Arial" w:cs="Arial"/>
        </w:rPr>
        <w:t xml:space="preserve">representante legal </w:t>
      </w:r>
      <w:r w:rsidR="004736CA" w:rsidRPr="00656472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4732342"/>
          <w:placeholder>
            <w:docPart w:val="CFA50C5DFED54F9A861931236FE03551"/>
          </w:placeholder>
          <w:showingPlcHdr/>
        </w:sdtPr>
        <w:sdtEndPr/>
        <w:sdtContent>
          <w:r w:rsidR="006E4873" w:rsidRPr="00656472">
            <w:rPr>
              <w:rStyle w:val="Textodelmarcadordeposicin"/>
            </w:rPr>
            <w:t>institución solicitante</w:t>
          </w:r>
        </w:sdtContent>
      </w:sdt>
    </w:p>
    <w:p w:rsidR="006E4873" w:rsidRPr="00656472" w:rsidRDefault="006E4873" w:rsidP="0000568D">
      <w:pPr>
        <w:spacing w:before="120" w:after="120" w:line="240" w:lineRule="auto"/>
        <w:jc w:val="both"/>
        <w:rPr>
          <w:rFonts w:ascii="Arial" w:hAnsi="Arial" w:cs="Arial"/>
        </w:rPr>
      </w:pPr>
    </w:p>
    <w:p w:rsidR="004736CA" w:rsidRPr="00656472" w:rsidRDefault="004736CA" w:rsidP="0000568D">
      <w:pPr>
        <w:spacing w:before="120" w:after="120" w:line="240" w:lineRule="auto"/>
        <w:jc w:val="both"/>
        <w:rPr>
          <w:rFonts w:ascii="Arial" w:hAnsi="Arial" w:cs="Arial"/>
        </w:rPr>
      </w:pPr>
      <w:r w:rsidRPr="00656472">
        <w:rPr>
          <w:rFonts w:ascii="Arial" w:hAnsi="Arial" w:cs="Arial"/>
        </w:rPr>
        <w:t>DECLARO</w:t>
      </w:r>
    </w:p>
    <w:p w:rsidR="006E4873" w:rsidRPr="00656472" w:rsidRDefault="006E4873" w:rsidP="0000568D">
      <w:pPr>
        <w:spacing w:before="120" w:after="120" w:line="240" w:lineRule="auto"/>
        <w:jc w:val="both"/>
        <w:rPr>
          <w:rFonts w:ascii="Arial" w:hAnsi="Arial" w:cs="Arial"/>
        </w:rPr>
      </w:pPr>
    </w:p>
    <w:p w:rsidR="004736CA" w:rsidRPr="00656472" w:rsidRDefault="004736CA" w:rsidP="0000568D">
      <w:pPr>
        <w:spacing w:before="120" w:after="120" w:line="240" w:lineRule="auto"/>
        <w:jc w:val="both"/>
        <w:rPr>
          <w:rFonts w:ascii="Arial" w:hAnsi="Arial" w:cs="Arial"/>
        </w:rPr>
      </w:pPr>
      <w:r w:rsidRPr="00656472">
        <w:rPr>
          <w:rFonts w:ascii="Arial" w:hAnsi="Arial" w:cs="Arial"/>
        </w:rPr>
        <w:t xml:space="preserve">Que en relación con los proyectos de infraestructura que gestiona esta entidad, en todos los gastos realizados en el ejercicio económico </w:t>
      </w:r>
      <w:sdt>
        <w:sdtPr>
          <w:rPr>
            <w:rFonts w:ascii="Arial" w:hAnsi="Arial" w:cs="Arial"/>
          </w:rPr>
          <w:id w:val="4732353"/>
          <w:placeholder>
            <w:docPart w:val="39625A0873F2458B8126C66018E4E5E2"/>
          </w:placeholder>
          <w:showingPlcHdr/>
        </w:sdtPr>
        <w:sdtEndPr/>
        <w:sdtContent>
          <w:r w:rsidR="006E4873" w:rsidRPr="00656472">
            <w:rPr>
              <w:rStyle w:val="Textodelmarcadordeposicin"/>
            </w:rPr>
            <w:t>el último año disponible</w:t>
          </w:r>
        </w:sdtContent>
      </w:sdt>
      <w:r w:rsidR="006E4873" w:rsidRPr="00656472">
        <w:rPr>
          <w:rStyle w:val="Refdenotaalpie"/>
          <w:rFonts w:ascii="Arial" w:hAnsi="Arial" w:cs="Arial"/>
        </w:rPr>
        <w:footnoteReference w:id="1"/>
      </w:r>
      <w:r w:rsidR="006E4873" w:rsidRPr="00656472">
        <w:rPr>
          <w:rFonts w:ascii="Arial" w:hAnsi="Arial" w:cs="Arial"/>
        </w:rPr>
        <w:t>.</w:t>
      </w:r>
    </w:p>
    <w:p w:rsidR="006E4873" w:rsidRPr="00656472" w:rsidRDefault="006E4873" w:rsidP="0000568D">
      <w:pPr>
        <w:spacing w:before="120" w:after="120" w:line="240" w:lineRule="auto"/>
        <w:jc w:val="both"/>
        <w:rPr>
          <w:rFonts w:ascii="Arial" w:hAnsi="Arial" w:cs="Arial"/>
        </w:rPr>
      </w:pPr>
    </w:p>
    <w:bookmarkStart w:id="1" w:name="Casilla1"/>
    <w:p w:rsidR="004736CA" w:rsidRPr="00656472" w:rsidRDefault="00861038" w:rsidP="006E4873">
      <w:pPr>
        <w:spacing w:before="120" w:after="1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56472">
        <w:rPr>
          <w:rFonts w:ascii="Arial" w:hAnsi="Arial" w:cs="Arial"/>
        </w:rPr>
        <w:instrText xml:space="preserve"> FORMCHECKBOX </w:instrText>
      </w:r>
      <w:r w:rsidR="00334582">
        <w:rPr>
          <w:rFonts w:ascii="Arial" w:hAnsi="Arial" w:cs="Arial"/>
        </w:rPr>
      </w:r>
      <w:r w:rsidR="003345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6E4873" w:rsidRPr="00656472">
        <w:rPr>
          <w:rFonts w:ascii="Arial" w:hAnsi="Arial" w:cs="Arial"/>
        </w:rPr>
        <w:tab/>
        <w:t>Se recupera la totalidad del IVA/IGIC soportado en la ejecución de los proyectos, por lo tanto, no se certificará el IVA/IGIC.</w:t>
      </w:r>
    </w:p>
    <w:p w:rsidR="006E4873" w:rsidRPr="00656472" w:rsidRDefault="006E4873" w:rsidP="006E4873">
      <w:pPr>
        <w:spacing w:before="120" w:after="120" w:line="240" w:lineRule="auto"/>
        <w:jc w:val="both"/>
        <w:rPr>
          <w:rFonts w:ascii="Arial" w:hAnsi="Arial" w:cs="Arial"/>
        </w:rPr>
      </w:pPr>
    </w:p>
    <w:p w:rsidR="006E4873" w:rsidRPr="00656472" w:rsidRDefault="00861038" w:rsidP="006E4873">
      <w:pPr>
        <w:spacing w:before="120" w:after="1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72">
        <w:rPr>
          <w:rFonts w:ascii="Arial" w:hAnsi="Arial" w:cs="Arial"/>
        </w:rPr>
        <w:instrText xml:space="preserve"> FORMCHECKBOX </w:instrText>
      </w:r>
      <w:r w:rsidR="00334582">
        <w:rPr>
          <w:rFonts w:ascii="Arial" w:hAnsi="Arial" w:cs="Arial"/>
        </w:rPr>
      </w:r>
      <w:r w:rsidR="003345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E4873" w:rsidRPr="00656472">
        <w:rPr>
          <w:rFonts w:ascii="Arial" w:hAnsi="Arial" w:cs="Arial"/>
        </w:rPr>
        <w:tab/>
        <w:t xml:space="preserve">Es recuperable una parte del IVA/IGIC soportado en la ejecución de los proyectos. El porcentaje de IVA/IGIC recuperable es del </w:t>
      </w:r>
      <w:sdt>
        <w:sdtPr>
          <w:rPr>
            <w:rFonts w:ascii="Arial" w:hAnsi="Arial" w:cs="Arial"/>
          </w:rPr>
          <w:id w:val="4732358"/>
          <w:placeholder>
            <w:docPart w:val="7AC499732ADE426EB6312AEB4913EDFE"/>
          </w:placeholder>
          <w:showingPlcHdr/>
        </w:sdtPr>
        <w:sdtEndPr/>
        <w:sdtContent>
          <w:r w:rsidR="00656472" w:rsidRPr="00656472">
            <w:rPr>
              <w:rStyle w:val="Textodelmarcadordeposicin"/>
            </w:rPr>
            <w:t>porcentaje de IVA/IGIC recuperable</w:t>
          </w:r>
        </w:sdtContent>
      </w:sdt>
      <w:r w:rsidR="006E4873" w:rsidRPr="00656472">
        <w:rPr>
          <w:rFonts w:ascii="Arial" w:hAnsi="Arial" w:cs="Arial"/>
        </w:rPr>
        <w:t xml:space="preserve">%. Por tanto, se certificará como gasto elegible el </w:t>
      </w:r>
      <w:sdt>
        <w:sdtPr>
          <w:rPr>
            <w:rFonts w:ascii="Arial" w:hAnsi="Arial" w:cs="Arial"/>
          </w:rPr>
          <w:id w:val="4732394"/>
          <w:placeholder>
            <w:docPart w:val="B0C203BCF1EE4FD6BFBD3C79B40B1E94"/>
          </w:placeholder>
          <w:showingPlcHdr/>
        </w:sdtPr>
        <w:sdtEndPr/>
        <w:sdtContent>
          <w:r w:rsidR="00656472" w:rsidRPr="00656472">
            <w:rPr>
              <w:rStyle w:val="Textodelmarcadordeposicin"/>
            </w:rPr>
            <w:t>porcentaje de IVA/IGIC no recuperable</w:t>
          </w:r>
        </w:sdtContent>
      </w:sdt>
      <w:r w:rsidR="00656472" w:rsidRPr="00656472">
        <w:rPr>
          <w:rFonts w:ascii="Arial" w:hAnsi="Arial" w:cs="Arial"/>
        </w:rPr>
        <w:t>% del IVA/IGIC pagado.</w:t>
      </w:r>
    </w:p>
    <w:p w:rsidR="006E4873" w:rsidRPr="00656472" w:rsidRDefault="006E4873" w:rsidP="006E4873">
      <w:pPr>
        <w:spacing w:before="120" w:after="120" w:line="240" w:lineRule="auto"/>
        <w:ind w:left="709" w:hanging="709"/>
        <w:jc w:val="both"/>
        <w:rPr>
          <w:rFonts w:ascii="Arial" w:hAnsi="Arial" w:cs="Arial"/>
        </w:rPr>
      </w:pPr>
    </w:p>
    <w:p w:rsidR="006E4873" w:rsidRPr="00656472" w:rsidRDefault="00861038" w:rsidP="006E4873">
      <w:pPr>
        <w:spacing w:before="120" w:after="1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72">
        <w:rPr>
          <w:rFonts w:ascii="Arial" w:hAnsi="Arial" w:cs="Arial"/>
        </w:rPr>
        <w:instrText xml:space="preserve"> FORMCHECKBOX </w:instrText>
      </w:r>
      <w:r w:rsidR="00334582">
        <w:rPr>
          <w:rFonts w:ascii="Arial" w:hAnsi="Arial" w:cs="Arial"/>
        </w:rPr>
      </w:r>
      <w:r w:rsidR="003345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E4873" w:rsidRPr="00656472">
        <w:rPr>
          <w:rFonts w:ascii="Arial" w:hAnsi="Arial" w:cs="Arial"/>
        </w:rPr>
        <w:tab/>
        <w:t>No es recuperable la totalidad del IVA/IGIC soportado en la ejecución de los proyectos. Por tanto, se certificará como gasto elegible el 100% del IVA/IGIC pagado.</w:t>
      </w:r>
    </w:p>
    <w:p w:rsidR="006E4873" w:rsidRDefault="006E4873" w:rsidP="006E4873">
      <w:pPr>
        <w:spacing w:before="120" w:after="120" w:line="240" w:lineRule="auto"/>
        <w:jc w:val="both"/>
        <w:rPr>
          <w:rFonts w:ascii="Arial" w:hAnsi="Arial" w:cs="Arial"/>
        </w:rPr>
      </w:pPr>
    </w:p>
    <w:p w:rsidR="00656472" w:rsidRDefault="00656472" w:rsidP="00721B09">
      <w:pPr>
        <w:spacing w:before="120" w:after="120" w:line="240" w:lineRule="auto"/>
        <w:jc w:val="both"/>
        <w:rPr>
          <w:rFonts w:ascii="Arial" w:hAnsi="Arial" w:cs="Arial"/>
        </w:rPr>
      </w:pPr>
    </w:p>
    <w:sectPr w:rsidR="00656472" w:rsidSect="006D0C73">
      <w:head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09" w:rsidRPr="000E20C7" w:rsidRDefault="00721B09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:rsidR="00721B09" w:rsidRPr="000E20C7" w:rsidRDefault="00721B09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09" w:rsidRPr="000E20C7" w:rsidRDefault="00721B09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:rsidR="00721B09" w:rsidRPr="000E20C7" w:rsidRDefault="00721B09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  <w:footnote w:id="1">
    <w:p w:rsidR="00721B09" w:rsidRDefault="00721B09" w:rsidP="006E487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334582">
        <w:t xml:space="preserve">Indicar cuál es el </w:t>
      </w:r>
      <w:bookmarkStart w:id="0" w:name="_GoBack"/>
      <w:bookmarkEnd w:id="0"/>
      <w:r w:rsidR="00334582">
        <w:t>ú</w:t>
      </w:r>
      <w:r>
        <w:t>ltimo año disponible. A medida que se disponga de datos actualizados, deberá remitirse la correspondiente declaración de justificación de IVA vigente.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5163"/>
      <w:gridCol w:w="1721"/>
    </w:tblGrid>
    <w:tr w:rsidR="00721B09" w:rsidTr="000778DC">
      <w:tc>
        <w:tcPr>
          <w:tcW w:w="1668" w:type="dxa"/>
          <w:vMerge w:val="restart"/>
          <w:vAlign w:val="center"/>
        </w:tcPr>
        <w:p w:rsidR="00721B09" w:rsidRDefault="00721B09" w:rsidP="000778DC">
          <w:pPr>
            <w:pStyle w:val="Encabezado"/>
          </w:pPr>
          <w:r w:rsidRPr="000778DC">
            <w:rPr>
              <w:noProof/>
            </w:rPr>
            <w:drawing>
              <wp:inline distT="0" distB="0" distL="0" distR="0">
                <wp:extent cx="1000709" cy="435892"/>
                <wp:effectExtent l="19050" t="0" r="8941" b="0"/>
                <wp:docPr id="6" name="Imagen 1" descr="Horizontal color con fondo amarill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orizontal color con fondo amarill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271" cy="43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721B09" w:rsidRDefault="00721B09" w:rsidP="000778DC">
          <w:pPr>
            <w:pStyle w:val="Encabezado"/>
            <w:jc w:val="right"/>
          </w:pPr>
          <w:r w:rsidRPr="000778DC">
            <w:rPr>
              <w:noProof/>
            </w:rPr>
            <w:drawing>
              <wp:inline distT="0" distB="0" distL="0" distR="0">
                <wp:extent cx="635731" cy="428017"/>
                <wp:effectExtent l="19050" t="0" r="0" b="0"/>
                <wp:docPr id="7" name="Imagen 2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51" cy="43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:rsidR="00721B09" w:rsidRPr="00762DEF" w:rsidRDefault="00721B09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  <w:r w:rsidRPr="00762DEF">
            <w:rPr>
              <w:rFonts w:ascii="Arial" w:hAnsi="Arial" w:cs="Arial"/>
              <w:b/>
              <w:bCs/>
              <w:sz w:val="14"/>
            </w:rPr>
            <w:t>UNIÓN EUROPEA</w:t>
          </w:r>
        </w:p>
        <w:p w:rsidR="00721B09" w:rsidRPr="00762DEF" w:rsidRDefault="00721B09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</w:p>
        <w:p w:rsidR="00721B09" w:rsidRDefault="00721B09" w:rsidP="000778DC">
          <w:pPr>
            <w:pStyle w:val="Encabezado"/>
          </w:pPr>
          <w:r w:rsidRPr="00762DEF">
            <w:rPr>
              <w:rFonts w:ascii="Arial" w:hAnsi="Arial" w:cs="Arial"/>
              <w:b/>
              <w:bCs/>
              <w:sz w:val="14"/>
            </w:rPr>
            <w:t>FONDO EUROPEO DE DESARROLLO REGIONAL</w:t>
          </w:r>
        </w:p>
      </w:tc>
    </w:tr>
    <w:tr w:rsidR="00721B09" w:rsidTr="000778DC">
      <w:tc>
        <w:tcPr>
          <w:tcW w:w="1668" w:type="dxa"/>
          <w:vMerge/>
        </w:tcPr>
        <w:p w:rsidR="00721B09" w:rsidRDefault="00721B09" w:rsidP="000778DC">
          <w:pPr>
            <w:pStyle w:val="Encabezado"/>
          </w:pPr>
        </w:p>
      </w:tc>
      <w:tc>
        <w:tcPr>
          <w:tcW w:w="6976" w:type="dxa"/>
          <w:gridSpan w:val="2"/>
        </w:tcPr>
        <w:p w:rsidR="00721B09" w:rsidRDefault="00721B09" w:rsidP="000778DC">
          <w:pPr>
            <w:pStyle w:val="Encabezado"/>
            <w:jc w:val="right"/>
          </w:pPr>
          <w:r w:rsidRPr="00762DEF">
            <w:rPr>
              <w:rFonts w:ascii="Arial" w:hAnsi="Arial" w:cs="Arial"/>
              <w:i/>
              <w:noProof/>
              <w:sz w:val="14"/>
            </w:rPr>
            <w:t>“Una manera de hacer Europa”</w:t>
          </w:r>
        </w:p>
      </w:tc>
    </w:tr>
  </w:tbl>
  <w:p w:rsidR="00721B09" w:rsidRPr="000778DC" w:rsidRDefault="00721B09" w:rsidP="00077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C"/>
    <w:rsid w:val="0000568D"/>
    <w:rsid w:val="00067209"/>
    <w:rsid w:val="000778DC"/>
    <w:rsid w:val="000E57DB"/>
    <w:rsid w:val="00164E91"/>
    <w:rsid w:val="001A73BF"/>
    <w:rsid w:val="002022E1"/>
    <w:rsid w:val="00334582"/>
    <w:rsid w:val="003A7D5A"/>
    <w:rsid w:val="004736CA"/>
    <w:rsid w:val="005175C9"/>
    <w:rsid w:val="00656472"/>
    <w:rsid w:val="006D0C73"/>
    <w:rsid w:val="006E4873"/>
    <w:rsid w:val="00721B09"/>
    <w:rsid w:val="007A2222"/>
    <w:rsid w:val="00861038"/>
    <w:rsid w:val="00903C31"/>
    <w:rsid w:val="00B4168C"/>
    <w:rsid w:val="00BF53E4"/>
    <w:rsid w:val="00CC0803"/>
    <w:rsid w:val="00F1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semiHidden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36CA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48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8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semiHidden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36CA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48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8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4C2D8B7444E20B9E823122521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6A92-F994-41D3-B18B-6D87F30719BD}"/>
      </w:docPartPr>
      <w:docPartBody>
        <w:p w:rsidR="00C10A0D" w:rsidRDefault="005D2081" w:rsidP="005D2081">
          <w:pPr>
            <w:pStyle w:val="E904C2D8B7444E20B9E8231225211F838"/>
          </w:pPr>
          <w:r w:rsidRPr="00656472">
            <w:rPr>
              <w:rStyle w:val="Textodelmarcadordeposicin"/>
            </w:rPr>
            <w:t>lugar</w:t>
          </w:r>
        </w:p>
      </w:docPartBody>
    </w:docPart>
    <w:docPart>
      <w:docPartPr>
        <w:name w:val="BE62B2FCA5EC40309C2C74E1AC24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D8A3-8DD6-4A61-8AF7-52F6DB79F361}"/>
      </w:docPartPr>
      <w:docPartBody>
        <w:p w:rsidR="00C10A0D" w:rsidRDefault="005D2081" w:rsidP="005D2081">
          <w:pPr>
            <w:pStyle w:val="BE62B2FCA5EC40309C2C74E1AC24D7438"/>
          </w:pPr>
          <w:r w:rsidRPr="00656472">
            <w:rPr>
              <w:rStyle w:val="Textodelmarcadordeposicin"/>
            </w:rPr>
            <w:t>fecha</w:t>
          </w:r>
        </w:p>
      </w:docPartBody>
    </w:docPart>
    <w:docPart>
      <w:docPartPr>
        <w:name w:val="5D9911B9B234402DBA5DD7A1D31F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2A4A-A1F7-4173-B5B1-B9ED33446AFF}"/>
      </w:docPartPr>
      <w:docPartBody>
        <w:p w:rsidR="00C10A0D" w:rsidRDefault="005D2081" w:rsidP="005D2081">
          <w:pPr>
            <w:pStyle w:val="5D9911B9B234402DBA5DD7A1D31F8C958"/>
          </w:pPr>
          <w:r w:rsidRPr="00656472">
            <w:rPr>
              <w:rStyle w:val="Textodelmarcadordeposicin"/>
            </w:rPr>
            <w:t>Elija un elemento</w:t>
          </w:r>
        </w:p>
      </w:docPartBody>
    </w:docPart>
    <w:docPart>
      <w:docPartPr>
        <w:name w:val="05C464668F984D61A1826DE5BB0C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0272-9FD8-4392-99F0-139EE2E2B077}"/>
      </w:docPartPr>
      <w:docPartBody>
        <w:p w:rsidR="00C10A0D" w:rsidRDefault="005D2081" w:rsidP="005D2081">
          <w:pPr>
            <w:pStyle w:val="05C464668F984D61A1826DE5BB0CF3418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3370CF7B11AF4757A97C0B32E925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A50F-05B0-49EE-B497-987A2C38630E}"/>
      </w:docPartPr>
      <w:docPartBody>
        <w:p w:rsidR="00C10A0D" w:rsidRDefault="005D2081" w:rsidP="005D2081">
          <w:pPr>
            <w:pStyle w:val="3370CF7B11AF4757A97C0B32E92593C68"/>
          </w:pPr>
          <w:r w:rsidRPr="00656472">
            <w:rPr>
              <w:rStyle w:val="Textodelmarcadordeposicin"/>
            </w:rPr>
            <w:t>Elija un elemento</w:t>
          </w:r>
        </w:p>
      </w:docPartBody>
    </w:docPart>
    <w:docPart>
      <w:docPartPr>
        <w:name w:val="303A8D013E20460DA3BD827C2729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6F8C-C767-4E33-98E5-269D532A73A9}"/>
      </w:docPartPr>
      <w:docPartBody>
        <w:p w:rsidR="00C10A0D" w:rsidRDefault="005D2081" w:rsidP="005D2081">
          <w:pPr>
            <w:pStyle w:val="303A8D013E20460DA3BD827C2729705A8"/>
          </w:pPr>
          <w:r w:rsidRPr="00656472">
            <w:rPr>
              <w:rStyle w:val="Textodelmarcadordeposicin"/>
            </w:rPr>
            <w:t>Nº</w:t>
          </w:r>
        </w:p>
      </w:docPartBody>
    </w:docPart>
    <w:docPart>
      <w:docPartPr>
        <w:name w:val="CFA50C5DFED54F9A861931236FE0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C578-4ABF-4576-8C26-FE394E3DA33A}"/>
      </w:docPartPr>
      <w:docPartBody>
        <w:p w:rsidR="00C10A0D" w:rsidRDefault="005D2081" w:rsidP="005D2081">
          <w:pPr>
            <w:pStyle w:val="CFA50C5DFED54F9A861931236FE035518"/>
          </w:pPr>
          <w:r w:rsidRPr="00656472">
            <w:rPr>
              <w:rStyle w:val="Textodelmarcadordeposicin"/>
            </w:rPr>
            <w:t>institución solicitante</w:t>
          </w:r>
        </w:p>
      </w:docPartBody>
    </w:docPart>
    <w:docPart>
      <w:docPartPr>
        <w:name w:val="39625A0873F2458B8126C66018E4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1472-CFB4-4FF7-915F-7BD1D7265C60}"/>
      </w:docPartPr>
      <w:docPartBody>
        <w:p w:rsidR="00C10A0D" w:rsidRDefault="005D2081" w:rsidP="005D2081">
          <w:pPr>
            <w:pStyle w:val="39625A0873F2458B8126C66018E4E5E26"/>
          </w:pPr>
          <w:r w:rsidRPr="00656472">
            <w:rPr>
              <w:rStyle w:val="Textodelmarcadordeposicin"/>
            </w:rPr>
            <w:t>el último año disponible</w:t>
          </w:r>
        </w:p>
      </w:docPartBody>
    </w:docPart>
    <w:docPart>
      <w:docPartPr>
        <w:name w:val="7AC499732ADE426EB6312AEB4913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4999-9767-45EB-B1CD-24D57CE5FC7A}"/>
      </w:docPartPr>
      <w:docPartBody>
        <w:p w:rsidR="00C10A0D" w:rsidRDefault="005D2081" w:rsidP="005D2081">
          <w:pPr>
            <w:pStyle w:val="7AC499732ADE426EB6312AEB4913EDFE3"/>
          </w:pPr>
          <w:r w:rsidRPr="00656472">
            <w:rPr>
              <w:rStyle w:val="Textodelmarcadordeposicin"/>
            </w:rPr>
            <w:t>porcentaje de IVA/IGIC recuperable</w:t>
          </w:r>
        </w:p>
      </w:docPartBody>
    </w:docPart>
    <w:docPart>
      <w:docPartPr>
        <w:name w:val="B0C203BCF1EE4FD6BFBD3C79B40B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09CC-9FB0-40AF-B788-0332B6334096}"/>
      </w:docPartPr>
      <w:docPartBody>
        <w:p w:rsidR="00C10A0D" w:rsidRDefault="005D2081" w:rsidP="005D2081">
          <w:pPr>
            <w:pStyle w:val="B0C203BCF1EE4FD6BFBD3C79B40B1E943"/>
          </w:pPr>
          <w:r w:rsidRPr="00656472">
            <w:rPr>
              <w:rStyle w:val="Textodelmarcadordeposicin"/>
            </w:rPr>
            <w:t>porcentaje de IVA/IGIC no recuperable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0A0D"/>
    <w:rsid w:val="004A0CBD"/>
    <w:rsid w:val="005D2081"/>
    <w:rsid w:val="0088528B"/>
    <w:rsid w:val="00C10A0D"/>
    <w:rsid w:val="00D66267"/>
    <w:rsid w:val="00E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081"/>
    <w:rPr>
      <w:color w:val="808080"/>
    </w:rPr>
  </w:style>
  <w:style w:type="paragraph" w:customStyle="1" w:styleId="E904C2D8B7444E20B9E8231225211F83">
    <w:name w:val="E904C2D8B7444E20B9E8231225211F83"/>
    <w:rsid w:val="00C10A0D"/>
    <w:rPr>
      <w:rFonts w:eastAsiaTheme="minorHAnsi"/>
      <w:lang w:eastAsia="en-US"/>
    </w:rPr>
  </w:style>
  <w:style w:type="paragraph" w:customStyle="1" w:styleId="BE62B2FCA5EC40309C2C74E1AC24D743">
    <w:name w:val="BE62B2FCA5EC40309C2C74E1AC24D743"/>
    <w:rsid w:val="00C10A0D"/>
    <w:rPr>
      <w:rFonts w:eastAsiaTheme="minorHAnsi"/>
      <w:lang w:eastAsia="en-US"/>
    </w:rPr>
  </w:style>
  <w:style w:type="paragraph" w:customStyle="1" w:styleId="5D9911B9B234402DBA5DD7A1D31F8C95">
    <w:name w:val="5D9911B9B234402DBA5DD7A1D31F8C95"/>
    <w:rsid w:val="00C10A0D"/>
    <w:rPr>
      <w:rFonts w:eastAsiaTheme="minorHAnsi"/>
      <w:lang w:eastAsia="en-US"/>
    </w:rPr>
  </w:style>
  <w:style w:type="paragraph" w:customStyle="1" w:styleId="05C464668F984D61A1826DE5BB0CF341">
    <w:name w:val="05C464668F984D61A1826DE5BB0CF341"/>
    <w:rsid w:val="00C10A0D"/>
    <w:rPr>
      <w:rFonts w:eastAsiaTheme="minorHAnsi"/>
      <w:lang w:eastAsia="en-US"/>
    </w:rPr>
  </w:style>
  <w:style w:type="paragraph" w:customStyle="1" w:styleId="3370CF7B11AF4757A97C0B32E92593C6">
    <w:name w:val="3370CF7B11AF4757A97C0B32E92593C6"/>
    <w:rsid w:val="00C10A0D"/>
    <w:rPr>
      <w:rFonts w:eastAsiaTheme="minorHAnsi"/>
      <w:lang w:eastAsia="en-US"/>
    </w:rPr>
  </w:style>
  <w:style w:type="paragraph" w:customStyle="1" w:styleId="303A8D013E20460DA3BD827C2729705A">
    <w:name w:val="303A8D013E20460DA3BD827C2729705A"/>
    <w:rsid w:val="00C10A0D"/>
    <w:rPr>
      <w:rFonts w:eastAsiaTheme="minorHAnsi"/>
      <w:lang w:eastAsia="en-US"/>
    </w:rPr>
  </w:style>
  <w:style w:type="paragraph" w:customStyle="1" w:styleId="0867C96FB6D34539B606D2FF450086E5">
    <w:name w:val="0867C96FB6D34539B606D2FF450086E5"/>
    <w:rsid w:val="00C10A0D"/>
    <w:rPr>
      <w:rFonts w:eastAsiaTheme="minorHAnsi"/>
      <w:lang w:eastAsia="en-US"/>
    </w:rPr>
  </w:style>
  <w:style w:type="paragraph" w:customStyle="1" w:styleId="CFA50C5DFED54F9A861931236FE03551">
    <w:name w:val="CFA50C5DFED54F9A861931236FE03551"/>
    <w:rsid w:val="00C10A0D"/>
    <w:rPr>
      <w:rFonts w:eastAsiaTheme="minorHAnsi"/>
      <w:lang w:eastAsia="en-US"/>
    </w:rPr>
  </w:style>
  <w:style w:type="paragraph" w:customStyle="1" w:styleId="E904C2D8B7444E20B9E8231225211F831">
    <w:name w:val="E904C2D8B7444E20B9E8231225211F831"/>
    <w:rsid w:val="00C10A0D"/>
    <w:rPr>
      <w:rFonts w:eastAsiaTheme="minorHAnsi"/>
      <w:lang w:eastAsia="en-US"/>
    </w:rPr>
  </w:style>
  <w:style w:type="paragraph" w:customStyle="1" w:styleId="BE62B2FCA5EC40309C2C74E1AC24D7431">
    <w:name w:val="BE62B2FCA5EC40309C2C74E1AC24D7431"/>
    <w:rsid w:val="00C10A0D"/>
    <w:rPr>
      <w:rFonts w:eastAsiaTheme="minorHAnsi"/>
      <w:lang w:eastAsia="en-US"/>
    </w:rPr>
  </w:style>
  <w:style w:type="paragraph" w:customStyle="1" w:styleId="5D9911B9B234402DBA5DD7A1D31F8C951">
    <w:name w:val="5D9911B9B234402DBA5DD7A1D31F8C951"/>
    <w:rsid w:val="00C10A0D"/>
    <w:rPr>
      <w:rFonts w:eastAsiaTheme="minorHAnsi"/>
      <w:lang w:eastAsia="en-US"/>
    </w:rPr>
  </w:style>
  <w:style w:type="paragraph" w:customStyle="1" w:styleId="05C464668F984D61A1826DE5BB0CF3411">
    <w:name w:val="05C464668F984D61A1826DE5BB0CF3411"/>
    <w:rsid w:val="00C10A0D"/>
    <w:rPr>
      <w:rFonts w:eastAsiaTheme="minorHAnsi"/>
      <w:lang w:eastAsia="en-US"/>
    </w:rPr>
  </w:style>
  <w:style w:type="paragraph" w:customStyle="1" w:styleId="3370CF7B11AF4757A97C0B32E92593C61">
    <w:name w:val="3370CF7B11AF4757A97C0B32E92593C61"/>
    <w:rsid w:val="00C10A0D"/>
    <w:rPr>
      <w:rFonts w:eastAsiaTheme="minorHAnsi"/>
      <w:lang w:eastAsia="en-US"/>
    </w:rPr>
  </w:style>
  <w:style w:type="paragraph" w:customStyle="1" w:styleId="303A8D013E20460DA3BD827C2729705A1">
    <w:name w:val="303A8D013E20460DA3BD827C2729705A1"/>
    <w:rsid w:val="00C10A0D"/>
    <w:rPr>
      <w:rFonts w:eastAsiaTheme="minorHAnsi"/>
      <w:lang w:eastAsia="en-US"/>
    </w:rPr>
  </w:style>
  <w:style w:type="paragraph" w:customStyle="1" w:styleId="0867C96FB6D34539B606D2FF450086E51">
    <w:name w:val="0867C96FB6D34539B606D2FF450086E51"/>
    <w:rsid w:val="00C10A0D"/>
    <w:rPr>
      <w:rFonts w:eastAsiaTheme="minorHAnsi"/>
      <w:lang w:eastAsia="en-US"/>
    </w:rPr>
  </w:style>
  <w:style w:type="paragraph" w:customStyle="1" w:styleId="CFA50C5DFED54F9A861931236FE035511">
    <w:name w:val="CFA50C5DFED54F9A861931236FE035511"/>
    <w:rsid w:val="00C10A0D"/>
    <w:rPr>
      <w:rFonts w:eastAsiaTheme="minorHAnsi"/>
      <w:lang w:eastAsia="en-US"/>
    </w:rPr>
  </w:style>
  <w:style w:type="paragraph" w:customStyle="1" w:styleId="E904C2D8B7444E20B9E8231225211F832">
    <w:name w:val="E904C2D8B7444E20B9E8231225211F832"/>
    <w:rsid w:val="00C10A0D"/>
    <w:rPr>
      <w:rFonts w:eastAsiaTheme="minorHAnsi"/>
      <w:lang w:eastAsia="en-US"/>
    </w:rPr>
  </w:style>
  <w:style w:type="paragraph" w:customStyle="1" w:styleId="BE62B2FCA5EC40309C2C74E1AC24D7432">
    <w:name w:val="BE62B2FCA5EC40309C2C74E1AC24D7432"/>
    <w:rsid w:val="00C10A0D"/>
    <w:rPr>
      <w:rFonts w:eastAsiaTheme="minorHAnsi"/>
      <w:lang w:eastAsia="en-US"/>
    </w:rPr>
  </w:style>
  <w:style w:type="paragraph" w:customStyle="1" w:styleId="5D9911B9B234402DBA5DD7A1D31F8C952">
    <w:name w:val="5D9911B9B234402DBA5DD7A1D31F8C952"/>
    <w:rsid w:val="00C10A0D"/>
    <w:rPr>
      <w:rFonts w:eastAsiaTheme="minorHAnsi"/>
      <w:lang w:eastAsia="en-US"/>
    </w:rPr>
  </w:style>
  <w:style w:type="paragraph" w:customStyle="1" w:styleId="05C464668F984D61A1826DE5BB0CF3412">
    <w:name w:val="05C464668F984D61A1826DE5BB0CF3412"/>
    <w:rsid w:val="00C10A0D"/>
    <w:rPr>
      <w:rFonts w:eastAsiaTheme="minorHAnsi"/>
      <w:lang w:eastAsia="en-US"/>
    </w:rPr>
  </w:style>
  <w:style w:type="paragraph" w:customStyle="1" w:styleId="3370CF7B11AF4757A97C0B32E92593C62">
    <w:name w:val="3370CF7B11AF4757A97C0B32E92593C62"/>
    <w:rsid w:val="00C10A0D"/>
    <w:rPr>
      <w:rFonts w:eastAsiaTheme="minorHAnsi"/>
      <w:lang w:eastAsia="en-US"/>
    </w:rPr>
  </w:style>
  <w:style w:type="paragraph" w:customStyle="1" w:styleId="303A8D013E20460DA3BD827C2729705A2">
    <w:name w:val="303A8D013E20460DA3BD827C2729705A2"/>
    <w:rsid w:val="00C10A0D"/>
    <w:rPr>
      <w:rFonts w:eastAsiaTheme="minorHAnsi"/>
      <w:lang w:eastAsia="en-US"/>
    </w:rPr>
  </w:style>
  <w:style w:type="paragraph" w:customStyle="1" w:styleId="0867C96FB6D34539B606D2FF450086E52">
    <w:name w:val="0867C96FB6D34539B606D2FF450086E52"/>
    <w:rsid w:val="00C10A0D"/>
    <w:rPr>
      <w:rFonts w:eastAsiaTheme="minorHAnsi"/>
      <w:lang w:eastAsia="en-US"/>
    </w:rPr>
  </w:style>
  <w:style w:type="paragraph" w:customStyle="1" w:styleId="CFA50C5DFED54F9A861931236FE035512">
    <w:name w:val="CFA50C5DFED54F9A861931236FE035512"/>
    <w:rsid w:val="00C10A0D"/>
    <w:rPr>
      <w:rFonts w:eastAsiaTheme="minorHAnsi"/>
      <w:lang w:eastAsia="en-US"/>
    </w:rPr>
  </w:style>
  <w:style w:type="paragraph" w:customStyle="1" w:styleId="39625A0873F2458B8126C66018E4E5E2">
    <w:name w:val="39625A0873F2458B8126C66018E4E5E2"/>
    <w:rsid w:val="00C10A0D"/>
    <w:rPr>
      <w:rFonts w:eastAsiaTheme="minorHAnsi"/>
      <w:lang w:eastAsia="en-US"/>
    </w:rPr>
  </w:style>
  <w:style w:type="paragraph" w:customStyle="1" w:styleId="E904C2D8B7444E20B9E8231225211F833">
    <w:name w:val="E904C2D8B7444E20B9E8231225211F833"/>
    <w:rsid w:val="00C10A0D"/>
    <w:rPr>
      <w:rFonts w:eastAsiaTheme="minorHAnsi"/>
      <w:lang w:eastAsia="en-US"/>
    </w:rPr>
  </w:style>
  <w:style w:type="paragraph" w:customStyle="1" w:styleId="BE62B2FCA5EC40309C2C74E1AC24D7433">
    <w:name w:val="BE62B2FCA5EC40309C2C74E1AC24D7433"/>
    <w:rsid w:val="00C10A0D"/>
    <w:rPr>
      <w:rFonts w:eastAsiaTheme="minorHAnsi"/>
      <w:lang w:eastAsia="en-US"/>
    </w:rPr>
  </w:style>
  <w:style w:type="paragraph" w:customStyle="1" w:styleId="5D9911B9B234402DBA5DD7A1D31F8C953">
    <w:name w:val="5D9911B9B234402DBA5DD7A1D31F8C953"/>
    <w:rsid w:val="00C10A0D"/>
    <w:rPr>
      <w:rFonts w:eastAsiaTheme="minorHAnsi"/>
      <w:lang w:eastAsia="en-US"/>
    </w:rPr>
  </w:style>
  <w:style w:type="paragraph" w:customStyle="1" w:styleId="05C464668F984D61A1826DE5BB0CF3413">
    <w:name w:val="05C464668F984D61A1826DE5BB0CF3413"/>
    <w:rsid w:val="00C10A0D"/>
    <w:rPr>
      <w:rFonts w:eastAsiaTheme="minorHAnsi"/>
      <w:lang w:eastAsia="en-US"/>
    </w:rPr>
  </w:style>
  <w:style w:type="paragraph" w:customStyle="1" w:styleId="3370CF7B11AF4757A97C0B32E92593C63">
    <w:name w:val="3370CF7B11AF4757A97C0B32E92593C63"/>
    <w:rsid w:val="00C10A0D"/>
    <w:rPr>
      <w:rFonts w:eastAsiaTheme="minorHAnsi"/>
      <w:lang w:eastAsia="en-US"/>
    </w:rPr>
  </w:style>
  <w:style w:type="paragraph" w:customStyle="1" w:styleId="303A8D013E20460DA3BD827C2729705A3">
    <w:name w:val="303A8D013E20460DA3BD827C2729705A3"/>
    <w:rsid w:val="00C10A0D"/>
    <w:rPr>
      <w:rFonts w:eastAsiaTheme="minorHAnsi"/>
      <w:lang w:eastAsia="en-US"/>
    </w:rPr>
  </w:style>
  <w:style w:type="paragraph" w:customStyle="1" w:styleId="0867C96FB6D34539B606D2FF450086E53">
    <w:name w:val="0867C96FB6D34539B606D2FF450086E53"/>
    <w:rsid w:val="00C10A0D"/>
    <w:rPr>
      <w:rFonts w:eastAsiaTheme="minorHAnsi"/>
      <w:lang w:eastAsia="en-US"/>
    </w:rPr>
  </w:style>
  <w:style w:type="paragraph" w:customStyle="1" w:styleId="CFA50C5DFED54F9A861931236FE035513">
    <w:name w:val="CFA50C5DFED54F9A861931236FE035513"/>
    <w:rsid w:val="00C10A0D"/>
    <w:rPr>
      <w:rFonts w:eastAsiaTheme="minorHAnsi"/>
      <w:lang w:eastAsia="en-US"/>
    </w:rPr>
  </w:style>
  <w:style w:type="paragraph" w:customStyle="1" w:styleId="39625A0873F2458B8126C66018E4E5E21">
    <w:name w:val="39625A0873F2458B8126C66018E4E5E21"/>
    <w:rsid w:val="00C10A0D"/>
    <w:rPr>
      <w:rFonts w:eastAsiaTheme="minorHAnsi"/>
      <w:lang w:eastAsia="en-US"/>
    </w:rPr>
  </w:style>
  <w:style w:type="paragraph" w:customStyle="1" w:styleId="FF981F1B55504534A826D9BD1F518002">
    <w:name w:val="FF981F1B55504534A826D9BD1F518002"/>
    <w:rsid w:val="00C10A0D"/>
    <w:rPr>
      <w:rFonts w:eastAsiaTheme="minorHAnsi"/>
      <w:lang w:eastAsia="en-US"/>
    </w:rPr>
  </w:style>
  <w:style w:type="paragraph" w:customStyle="1" w:styleId="19DA7B1D979D4CF48302C4485D991F39">
    <w:name w:val="19DA7B1D979D4CF48302C4485D991F39"/>
    <w:rsid w:val="00C10A0D"/>
    <w:rPr>
      <w:rFonts w:eastAsiaTheme="minorHAnsi"/>
      <w:lang w:eastAsia="en-US"/>
    </w:rPr>
  </w:style>
  <w:style w:type="paragraph" w:customStyle="1" w:styleId="E904C2D8B7444E20B9E8231225211F834">
    <w:name w:val="E904C2D8B7444E20B9E8231225211F834"/>
    <w:rsid w:val="00C10A0D"/>
    <w:rPr>
      <w:rFonts w:eastAsiaTheme="minorHAnsi"/>
      <w:lang w:eastAsia="en-US"/>
    </w:rPr>
  </w:style>
  <w:style w:type="paragraph" w:customStyle="1" w:styleId="BE62B2FCA5EC40309C2C74E1AC24D7434">
    <w:name w:val="BE62B2FCA5EC40309C2C74E1AC24D7434"/>
    <w:rsid w:val="00C10A0D"/>
    <w:rPr>
      <w:rFonts w:eastAsiaTheme="minorHAnsi"/>
      <w:lang w:eastAsia="en-US"/>
    </w:rPr>
  </w:style>
  <w:style w:type="paragraph" w:customStyle="1" w:styleId="5D9911B9B234402DBA5DD7A1D31F8C954">
    <w:name w:val="5D9911B9B234402DBA5DD7A1D31F8C954"/>
    <w:rsid w:val="00C10A0D"/>
    <w:rPr>
      <w:rFonts w:eastAsiaTheme="minorHAnsi"/>
      <w:lang w:eastAsia="en-US"/>
    </w:rPr>
  </w:style>
  <w:style w:type="paragraph" w:customStyle="1" w:styleId="05C464668F984D61A1826DE5BB0CF3414">
    <w:name w:val="05C464668F984D61A1826DE5BB0CF3414"/>
    <w:rsid w:val="00C10A0D"/>
    <w:rPr>
      <w:rFonts w:eastAsiaTheme="minorHAnsi"/>
      <w:lang w:eastAsia="en-US"/>
    </w:rPr>
  </w:style>
  <w:style w:type="paragraph" w:customStyle="1" w:styleId="3370CF7B11AF4757A97C0B32E92593C64">
    <w:name w:val="3370CF7B11AF4757A97C0B32E92593C64"/>
    <w:rsid w:val="00C10A0D"/>
    <w:rPr>
      <w:rFonts w:eastAsiaTheme="minorHAnsi"/>
      <w:lang w:eastAsia="en-US"/>
    </w:rPr>
  </w:style>
  <w:style w:type="paragraph" w:customStyle="1" w:styleId="303A8D013E20460DA3BD827C2729705A4">
    <w:name w:val="303A8D013E20460DA3BD827C2729705A4"/>
    <w:rsid w:val="00C10A0D"/>
    <w:rPr>
      <w:rFonts w:eastAsiaTheme="minorHAnsi"/>
      <w:lang w:eastAsia="en-US"/>
    </w:rPr>
  </w:style>
  <w:style w:type="paragraph" w:customStyle="1" w:styleId="0867C96FB6D34539B606D2FF450086E54">
    <w:name w:val="0867C96FB6D34539B606D2FF450086E54"/>
    <w:rsid w:val="00C10A0D"/>
    <w:rPr>
      <w:rFonts w:eastAsiaTheme="minorHAnsi"/>
      <w:lang w:eastAsia="en-US"/>
    </w:rPr>
  </w:style>
  <w:style w:type="paragraph" w:customStyle="1" w:styleId="CFA50C5DFED54F9A861931236FE035514">
    <w:name w:val="CFA50C5DFED54F9A861931236FE035514"/>
    <w:rsid w:val="00C10A0D"/>
    <w:rPr>
      <w:rFonts w:eastAsiaTheme="minorHAnsi"/>
      <w:lang w:eastAsia="en-US"/>
    </w:rPr>
  </w:style>
  <w:style w:type="paragraph" w:customStyle="1" w:styleId="39625A0873F2458B8126C66018E4E5E22">
    <w:name w:val="39625A0873F2458B8126C66018E4E5E22"/>
    <w:rsid w:val="00C10A0D"/>
    <w:rPr>
      <w:rFonts w:eastAsiaTheme="minorHAnsi"/>
      <w:lang w:eastAsia="en-US"/>
    </w:rPr>
  </w:style>
  <w:style w:type="paragraph" w:customStyle="1" w:styleId="FF981F1B55504534A826D9BD1F5180021">
    <w:name w:val="FF981F1B55504534A826D9BD1F5180021"/>
    <w:rsid w:val="00C10A0D"/>
    <w:rPr>
      <w:rFonts w:eastAsiaTheme="minorHAnsi"/>
      <w:lang w:eastAsia="en-US"/>
    </w:rPr>
  </w:style>
  <w:style w:type="paragraph" w:customStyle="1" w:styleId="19DA7B1D979D4CF48302C4485D991F391">
    <w:name w:val="19DA7B1D979D4CF48302C4485D991F391"/>
    <w:rsid w:val="00C10A0D"/>
    <w:rPr>
      <w:rFonts w:eastAsiaTheme="minorHAnsi"/>
      <w:lang w:eastAsia="en-US"/>
    </w:rPr>
  </w:style>
  <w:style w:type="paragraph" w:customStyle="1" w:styleId="E904C2D8B7444E20B9E8231225211F835">
    <w:name w:val="E904C2D8B7444E20B9E8231225211F835"/>
    <w:rsid w:val="00C10A0D"/>
    <w:rPr>
      <w:rFonts w:eastAsiaTheme="minorHAnsi"/>
      <w:lang w:eastAsia="en-US"/>
    </w:rPr>
  </w:style>
  <w:style w:type="paragraph" w:customStyle="1" w:styleId="BE62B2FCA5EC40309C2C74E1AC24D7435">
    <w:name w:val="BE62B2FCA5EC40309C2C74E1AC24D7435"/>
    <w:rsid w:val="00C10A0D"/>
    <w:rPr>
      <w:rFonts w:eastAsiaTheme="minorHAnsi"/>
      <w:lang w:eastAsia="en-US"/>
    </w:rPr>
  </w:style>
  <w:style w:type="paragraph" w:customStyle="1" w:styleId="5D9911B9B234402DBA5DD7A1D31F8C955">
    <w:name w:val="5D9911B9B234402DBA5DD7A1D31F8C955"/>
    <w:rsid w:val="00C10A0D"/>
    <w:rPr>
      <w:rFonts w:eastAsiaTheme="minorHAnsi"/>
      <w:lang w:eastAsia="en-US"/>
    </w:rPr>
  </w:style>
  <w:style w:type="paragraph" w:customStyle="1" w:styleId="05C464668F984D61A1826DE5BB0CF3415">
    <w:name w:val="05C464668F984D61A1826DE5BB0CF3415"/>
    <w:rsid w:val="00C10A0D"/>
    <w:rPr>
      <w:rFonts w:eastAsiaTheme="minorHAnsi"/>
      <w:lang w:eastAsia="en-US"/>
    </w:rPr>
  </w:style>
  <w:style w:type="paragraph" w:customStyle="1" w:styleId="3370CF7B11AF4757A97C0B32E92593C65">
    <w:name w:val="3370CF7B11AF4757A97C0B32E92593C65"/>
    <w:rsid w:val="00C10A0D"/>
    <w:rPr>
      <w:rFonts w:eastAsiaTheme="minorHAnsi"/>
      <w:lang w:eastAsia="en-US"/>
    </w:rPr>
  </w:style>
  <w:style w:type="paragraph" w:customStyle="1" w:styleId="303A8D013E20460DA3BD827C2729705A5">
    <w:name w:val="303A8D013E20460DA3BD827C2729705A5"/>
    <w:rsid w:val="00C10A0D"/>
    <w:rPr>
      <w:rFonts w:eastAsiaTheme="minorHAnsi"/>
      <w:lang w:eastAsia="en-US"/>
    </w:rPr>
  </w:style>
  <w:style w:type="paragraph" w:customStyle="1" w:styleId="0867C96FB6D34539B606D2FF450086E55">
    <w:name w:val="0867C96FB6D34539B606D2FF450086E55"/>
    <w:rsid w:val="00C10A0D"/>
    <w:rPr>
      <w:rFonts w:eastAsiaTheme="minorHAnsi"/>
      <w:lang w:eastAsia="en-US"/>
    </w:rPr>
  </w:style>
  <w:style w:type="paragraph" w:customStyle="1" w:styleId="CFA50C5DFED54F9A861931236FE035515">
    <w:name w:val="CFA50C5DFED54F9A861931236FE035515"/>
    <w:rsid w:val="00C10A0D"/>
    <w:rPr>
      <w:rFonts w:eastAsiaTheme="minorHAnsi"/>
      <w:lang w:eastAsia="en-US"/>
    </w:rPr>
  </w:style>
  <w:style w:type="paragraph" w:customStyle="1" w:styleId="39625A0873F2458B8126C66018E4E5E23">
    <w:name w:val="39625A0873F2458B8126C66018E4E5E23"/>
    <w:rsid w:val="00C10A0D"/>
    <w:rPr>
      <w:rFonts w:eastAsiaTheme="minorHAnsi"/>
      <w:lang w:eastAsia="en-US"/>
    </w:rPr>
  </w:style>
  <w:style w:type="paragraph" w:customStyle="1" w:styleId="7AC499732ADE426EB6312AEB4913EDFE">
    <w:name w:val="7AC499732ADE426EB6312AEB4913EDFE"/>
    <w:rsid w:val="00C10A0D"/>
    <w:rPr>
      <w:rFonts w:eastAsiaTheme="minorHAnsi"/>
      <w:lang w:eastAsia="en-US"/>
    </w:rPr>
  </w:style>
  <w:style w:type="paragraph" w:customStyle="1" w:styleId="B0C203BCF1EE4FD6BFBD3C79B40B1E94">
    <w:name w:val="B0C203BCF1EE4FD6BFBD3C79B40B1E94"/>
    <w:rsid w:val="00C10A0D"/>
    <w:rPr>
      <w:rFonts w:eastAsiaTheme="minorHAnsi"/>
      <w:lang w:eastAsia="en-US"/>
    </w:rPr>
  </w:style>
  <w:style w:type="paragraph" w:customStyle="1" w:styleId="E904C2D8B7444E20B9E8231225211F836">
    <w:name w:val="E904C2D8B7444E20B9E8231225211F836"/>
    <w:rsid w:val="004A0CBD"/>
    <w:rPr>
      <w:rFonts w:eastAsiaTheme="minorHAnsi"/>
      <w:lang w:eastAsia="en-US"/>
    </w:rPr>
  </w:style>
  <w:style w:type="paragraph" w:customStyle="1" w:styleId="BE62B2FCA5EC40309C2C74E1AC24D7436">
    <w:name w:val="BE62B2FCA5EC40309C2C74E1AC24D7436"/>
    <w:rsid w:val="004A0CBD"/>
    <w:rPr>
      <w:rFonts w:eastAsiaTheme="minorHAnsi"/>
      <w:lang w:eastAsia="en-US"/>
    </w:rPr>
  </w:style>
  <w:style w:type="paragraph" w:customStyle="1" w:styleId="5D9911B9B234402DBA5DD7A1D31F8C956">
    <w:name w:val="5D9911B9B234402DBA5DD7A1D31F8C956"/>
    <w:rsid w:val="004A0CBD"/>
    <w:rPr>
      <w:rFonts w:eastAsiaTheme="minorHAnsi"/>
      <w:lang w:eastAsia="en-US"/>
    </w:rPr>
  </w:style>
  <w:style w:type="paragraph" w:customStyle="1" w:styleId="05C464668F984D61A1826DE5BB0CF3416">
    <w:name w:val="05C464668F984D61A1826DE5BB0CF3416"/>
    <w:rsid w:val="004A0CBD"/>
    <w:rPr>
      <w:rFonts w:eastAsiaTheme="minorHAnsi"/>
      <w:lang w:eastAsia="en-US"/>
    </w:rPr>
  </w:style>
  <w:style w:type="paragraph" w:customStyle="1" w:styleId="3370CF7B11AF4757A97C0B32E92593C66">
    <w:name w:val="3370CF7B11AF4757A97C0B32E92593C66"/>
    <w:rsid w:val="004A0CBD"/>
    <w:rPr>
      <w:rFonts w:eastAsiaTheme="minorHAnsi"/>
      <w:lang w:eastAsia="en-US"/>
    </w:rPr>
  </w:style>
  <w:style w:type="paragraph" w:customStyle="1" w:styleId="303A8D013E20460DA3BD827C2729705A6">
    <w:name w:val="303A8D013E20460DA3BD827C2729705A6"/>
    <w:rsid w:val="004A0CBD"/>
    <w:rPr>
      <w:rFonts w:eastAsiaTheme="minorHAnsi"/>
      <w:lang w:eastAsia="en-US"/>
    </w:rPr>
  </w:style>
  <w:style w:type="paragraph" w:customStyle="1" w:styleId="0867C96FB6D34539B606D2FF450086E56">
    <w:name w:val="0867C96FB6D34539B606D2FF450086E56"/>
    <w:rsid w:val="004A0CBD"/>
    <w:rPr>
      <w:rFonts w:eastAsiaTheme="minorHAnsi"/>
      <w:lang w:eastAsia="en-US"/>
    </w:rPr>
  </w:style>
  <w:style w:type="paragraph" w:customStyle="1" w:styleId="CFA50C5DFED54F9A861931236FE035516">
    <w:name w:val="CFA50C5DFED54F9A861931236FE035516"/>
    <w:rsid w:val="004A0CBD"/>
    <w:rPr>
      <w:rFonts w:eastAsiaTheme="minorHAnsi"/>
      <w:lang w:eastAsia="en-US"/>
    </w:rPr>
  </w:style>
  <w:style w:type="paragraph" w:customStyle="1" w:styleId="39625A0873F2458B8126C66018E4E5E24">
    <w:name w:val="39625A0873F2458B8126C66018E4E5E24"/>
    <w:rsid w:val="004A0CBD"/>
    <w:rPr>
      <w:rFonts w:eastAsiaTheme="minorHAnsi"/>
      <w:lang w:eastAsia="en-US"/>
    </w:rPr>
  </w:style>
  <w:style w:type="paragraph" w:customStyle="1" w:styleId="7AC499732ADE426EB6312AEB4913EDFE1">
    <w:name w:val="7AC499732ADE426EB6312AEB4913EDFE1"/>
    <w:rsid w:val="004A0CBD"/>
    <w:rPr>
      <w:rFonts w:eastAsiaTheme="minorHAnsi"/>
      <w:lang w:eastAsia="en-US"/>
    </w:rPr>
  </w:style>
  <w:style w:type="paragraph" w:customStyle="1" w:styleId="B0C203BCF1EE4FD6BFBD3C79B40B1E941">
    <w:name w:val="B0C203BCF1EE4FD6BFBD3C79B40B1E941"/>
    <w:rsid w:val="004A0CBD"/>
    <w:rPr>
      <w:rFonts w:eastAsiaTheme="minorHAnsi"/>
      <w:lang w:eastAsia="en-US"/>
    </w:rPr>
  </w:style>
  <w:style w:type="paragraph" w:customStyle="1" w:styleId="5B5EBBBAE0EE4B678365128AFF9D3ECC">
    <w:name w:val="5B5EBBBAE0EE4B678365128AFF9D3ECC"/>
    <w:rsid w:val="004A0CBD"/>
    <w:rPr>
      <w:rFonts w:eastAsiaTheme="minorHAnsi"/>
      <w:lang w:eastAsia="en-US"/>
    </w:rPr>
  </w:style>
  <w:style w:type="paragraph" w:customStyle="1" w:styleId="E904C2D8B7444E20B9E8231225211F837">
    <w:name w:val="E904C2D8B7444E20B9E8231225211F837"/>
    <w:rsid w:val="00E30524"/>
    <w:rPr>
      <w:rFonts w:eastAsiaTheme="minorHAnsi"/>
      <w:lang w:eastAsia="en-US"/>
    </w:rPr>
  </w:style>
  <w:style w:type="paragraph" w:customStyle="1" w:styleId="BE62B2FCA5EC40309C2C74E1AC24D7437">
    <w:name w:val="BE62B2FCA5EC40309C2C74E1AC24D7437"/>
    <w:rsid w:val="00E30524"/>
    <w:rPr>
      <w:rFonts w:eastAsiaTheme="minorHAnsi"/>
      <w:lang w:eastAsia="en-US"/>
    </w:rPr>
  </w:style>
  <w:style w:type="paragraph" w:customStyle="1" w:styleId="5D9911B9B234402DBA5DD7A1D31F8C957">
    <w:name w:val="5D9911B9B234402DBA5DD7A1D31F8C957"/>
    <w:rsid w:val="00E30524"/>
    <w:rPr>
      <w:rFonts w:eastAsiaTheme="minorHAnsi"/>
      <w:lang w:eastAsia="en-US"/>
    </w:rPr>
  </w:style>
  <w:style w:type="paragraph" w:customStyle="1" w:styleId="05C464668F984D61A1826DE5BB0CF3417">
    <w:name w:val="05C464668F984D61A1826DE5BB0CF3417"/>
    <w:rsid w:val="00E30524"/>
    <w:rPr>
      <w:rFonts w:eastAsiaTheme="minorHAnsi"/>
      <w:lang w:eastAsia="en-US"/>
    </w:rPr>
  </w:style>
  <w:style w:type="paragraph" w:customStyle="1" w:styleId="3370CF7B11AF4757A97C0B32E92593C67">
    <w:name w:val="3370CF7B11AF4757A97C0B32E92593C67"/>
    <w:rsid w:val="00E30524"/>
    <w:rPr>
      <w:rFonts w:eastAsiaTheme="minorHAnsi"/>
      <w:lang w:eastAsia="en-US"/>
    </w:rPr>
  </w:style>
  <w:style w:type="paragraph" w:customStyle="1" w:styleId="303A8D013E20460DA3BD827C2729705A7">
    <w:name w:val="303A8D013E20460DA3BD827C2729705A7"/>
    <w:rsid w:val="00E30524"/>
    <w:rPr>
      <w:rFonts w:eastAsiaTheme="minorHAnsi"/>
      <w:lang w:eastAsia="en-US"/>
    </w:rPr>
  </w:style>
  <w:style w:type="paragraph" w:customStyle="1" w:styleId="0867C96FB6D34539B606D2FF450086E57">
    <w:name w:val="0867C96FB6D34539B606D2FF450086E57"/>
    <w:rsid w:val="00E30524"/>
    <w:rPr>
      <w:rFonts w:eastAsiaTheme="minorHAnsi"/>
      <w:lang w:eastAsia="en-US"/>
    </w:rPr>
  </w:style>
  <w:style w:type="paragraph" w:customStyle="1" w:styleId="CFA50C5DFED54F9A861931236FE035517">
    <w:name w:val="CFA50C5DFED54F9A861931236FE035517"/>
    <w:rsid w:val="00E30524"/>
    <w:rPr>
      <w:rFonts w:eastAsiaTheme="minorHAnsi"/>
      <w:lang w:eastAsia="en-US"/>
    </w:rPr>
  </w:style>
  <w:style w:type="paragraph" w:customStyle="1" w:styleId="39625A0873F2458B8126C66018E4E5E25">
    <w:name w:val="39625A0873F2458B8126C66018E4E5E25"/>
    <w:rsid w:val="00E30524"/>
    <w:rPr>
      <w:rFonts w:eastAsiaTheme="minorHAnsi"/>
      <w:lang w:eastAsia="en-US"/>
    </w:rPr>
  </w:style>
  <w:style w:type="paragraph" w:customStyle="1" w:styleId="7AC499732ADE426EB6312AEB4913EDFE2">
    <w:name w:val="7AC499732ADE426EB6312AEB4913EDFE2"/>
    <w:rsid w:val="00E30524"/>
    <w:rPr>
      <w:rFonts w:eastAsiaTheme="minorHAnsi"/>
      <w:lang w:eastAsia="en-US"/>
    </w:rPr>
  </w:style>
  <w:style w:type="paragraph" w:customStyle="1" w:styleId="B0C203BCF1EE4FD6BFBD3C79B40B1E942">
    <w:name w:val="B0C203BCF1EE4FD6BFBD3C79B40B1E942"/>
    <w:rsid w:val="00E30524"/>
    <w:rPr>
      <w:rFonts w:eastAsiaTheme="minorHAnsi"/>
      <w:lang w:eastAsia="en-US"/>
    </w:rPr>
  </w:style>
  <w:style w:type="paragraph" w:customStyle="1" w:styleId="5B5EBBBAE0EE4B678365128AFF9D3ECC1">
    <w:name w:val="5B5EBBBAE0EE4B678365128AFF9D3ECC1"/>
    <w:rsid w:val="00E30524"/>
    <w:rPr>
      <w:rFonts w:eastAsiaTheme="minorHAnsi"/>
      <w:lang w:eastAsia="en-US"/>
    </w:rPr>
  </w:style>
  <w:style w:type="paragraph" w:customStyle="1" w:styleId="E904C2D8B7444E20B9E8231225211F838">
    <w:name w:val="E904C2D8B7444E20B9E8231225211F838"/>
    <w:rsid w:val="005D2081"/>
    <w:rPr>
      <w:rFonts w:eastAsiaTheme="minorHAnsi"/>
      <w:lang w:eastAsia="en-US"/>
    </w:rPr>
  </w:style>
  <w:style w:type="paragraph" w:customStyle="1" w:styleId="BE62B2FCA5EC40309C2C74E1AC24D7438">
    <w:name w:val="BE62B2FCA5EC40309C2C74E1AC24D7438"/>
    <w:rsid w:val="005D2081"/>
    <w:rPr>
      <w:rFonts w:eastAsiaTheme="minorHAnsi"/>
      <w:lang w:eastAsia="en-US"/>
    </w:rPr>
  </w:style>
  <w:style w:type="paragraph" w:customStyle="1" w:styleId="5D9911B9B234402DBA5DD7A1D31F8C958">
    <w:name w:val="5D9911B9B234402DBA5DD7A1D31F8C958"/>
    <w:rsid w:val="005D2081"/>
    <w:rPr>
      <w:rFonts w:eastAsiaTheme="minorHAnsi"/>
      <w:lang w:eastAsia="en-US"/>
    </w:rPr>
  </w:style>
  <w:style w:type="paragraph" w:customStyle="1" w:styleId="05C464668F984D61A1826DE5BB0CF3418">
    <w:name w:val="05C464668F984D61A1826DE5BB0CF3418"/>
    <w:rsid w:val="005D2081"/>
    <w:rPr>
      <w:rFonts w:eastAsiaTheme="minorHAnsi"/>
      <w:lang w:eastAsia="en-US"/>
    </w:rPr>
  </w:style>
  <w:style w:type="paragraph" w:customStyle="1" w:styleId="3370CF7B11AF4757A97C0B32E92593C68">
    <w:name w:val="3370CF7B11AF4757A97C0B32E92593C68"/>
    <w:rsid w:val="005D2081"/>
    <w:rPr>
      <w:rFonts w:eastAsiaTheme="minorHAnsi"/>
      <w:lang w:eastAsia="en-US"/>
    </w:rPr>
  </w:style>
  <w:style w:type="paragraph" w:customStyle="1" w:styleId="303A8D013E20460DA3BD827C2729705A8">
    <w:name w:val="303A8D013E20460DA3BD827C2729705A8"/>
    <w:rsid w:val="005D2081"/>
    <w:rPr>
      <w:rFonts w:eastAsiaTheme="minorHAnsi"/>
      <w:lang w:eastAsia="en-US"/>
    </w:rPr>
  </w:style>
  <w:style w:type="paragraph" w:customStyle="1" w:styleId="CFA50C5DFED54F9A861931236FE035518">
    <w:name w:val="CFA50C5DFED54F9A861931236FE035518"/>
    <w:rsid w:val="005D2081"/>
    <w:rPr>
      <w:rFonts w:eastAsiaTheme="minorHAnsi"/>
      <w:lang w:eastAsia="en-US"/>
    </w:rPr>
  </w:style>
  <w:style w:type="paragraph" w:customStyle="1" w:styleId="39625A0873F2458B8126C66018E4E5E26">
    <w:name w:val="39625A0873F2458B8126C66018E4E5E26"/>
    <w:rsid w:val="005D2081"/>
    <w:rPr>
      <w:rFonts w:eastAsiaTheme="minorHAnsi"/>
      <w:lang w:eastAsia="en-US"/>
    </w:rPr>
  </w:style>
  <w:style w:type="paragraph" w:customStyle="1" w:styleId="7AC499732ADE426EB6312AEB4913EDFE3">
    <w:name w:val="7AC499732ADE426EB6312AEB4913EDFE3"/>
    <w:rsid w:val="005D2081"/>
    <w:rPr>
      <w:rFonts w:eastAsiaTheme="minorHAnsi"/>
      <w:lang w:eastAsia="en-US"/>
    </w:rPr>
  </w:style>
  <w:style w:type="paragraph" w:customStyle="1" w:styleId="B0C203BCF1EE4FD6BFBD3C79B40B1E943">
    <w:name w:val="B0C203BCF1EE4FD6BFBD3C79B40B1E943"/>
    <w:rsid w:val="005D2081"/>
    <w:rPr>
      <w:rFonts w:eastAsiaTheme="minorHAnsi"/>
      <w:lang w:eastAsia="en-US"/>
    </w:rPr>
  </w:style>
  <w:style w:type="paragraph" w:customStyle="1" w:styleId="5B5EBBBAE0EE4B678365128AFF9D3ECC2">
    <w:name w:val="5B5EBBBAE0EE4B678365128AFF9D3ECC2"/>
    <w:rsid w:val="005D208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FB0A-BE07-46FD-B74D-F7B3F44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LLamas Moya, Esther</cp:lastModifiedBy>
  <cp:revision>2</cp:revision>
  <cp:lastPrinted>2013-07-03T10:53:00Z</cp:lastPrinted>
  <dcterms:created xsi:type="dcterms:W3CDTF">2016-01-12T16:27:00Z</dcterms:created>
  <dcterms:modified xsi:type="dcterms:W3CDTF">2016-01-12T16:27:00Z</dcterms:modified>
</cp:coreProperties>
</file>